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6DE" w:rsidRPr="00AA05DC" w:rsidRDefault="004D79CA" w:rsidP="00FE514D">
      <w:pPr>
        <w:ind w:firstLine="720"/>
        <w:jc w:val="center"/>
        <w:rPr>
          <w:rFonts w:asciiTheme="majorHAnsi" w:hAnsiTheme="majorHAnsi"/>
          <w:b/>
          <w:sz w:val="28"/>
          <w:szCs w:val="28"/>
        </w:rPr>
      </w:pPr>
      <w:r w:rsidRPr="00AA05DC">
        <w:rPr>
          <w:rFonts w:asciiTheme="majorHAnsi" w:hAnsiTheme="majorHAnsi"/>
          <w:b/>
          <w:sz w:val="28"/>
          <w:szCs w:val="28"/>
        </w:rPr>
        <w:t xml:space="preserve">Договор №  </w:t>
      </w:r>
      <w:r w:rsidR="002416DE" w:rsidRPr="00AA05DC">
        <w:rPr>
          <w:rFonts w:asciiTheme="majorHAnsi" w:hAnsiTheme="majorHAnsi"/>
          <w:b/>
          <w:sz w:val="28"/>
          <w:szCs w:val="28"/>
        </w:rPr>
        <w:t xml:space="preserve">  </w:t>
      </w:r>
    </w:p>
    <w:p w:rsidR="002416DE" w:rsidRPr="00AA05DC" w:rsidRDefault="002416DE" w:rsidP="00FE514D">
      <w:pPr>
        <w:ind w:firstLine="720"/>
        <w:jc w:val="center"/>
        <w:rPr>
          <w:rFonts w:asciiTheme="majorHAnsi" w:hAnsiTheme="majorHAnsi"/>
          <w:sz w:val="28"/>
          <w:szCs w:val="28"/>
        </w:rPr>
      </w:pPr>
      <w:r w:rsidRPr="00AA05DC">
        <w:rPr>
          <w:rFonts w:asciiTheme="majorHAnsi" w:hAnsiTheme="majorHAnsi"/>
          <w:b/>
          <w:sz w:val="28"/>
          <w:szCs w:val="28"/>
        </w:rPr>
        <w:t>на проведение аудита бухгалтерской отчетности</w:t>
      </w:r>
      <w:r w:rsidRPr="00AA05DC">
        <w:rPr>
          <w:rFonts w:asciiTheme="majorHAnsi" w:hAnsiTheme="majorHAnsi"/>
          <w:b/>
          <w:spacing w:val="-40"/>
          <w:sz w:val="28"/>
          <w:szCs w:val="28"/>
        </w:rPr>
        <w:t xml:space="preserve"> </w:t>
      </w:r>
    </w:p>
    <w:p w:rsidR="002416DE" w:rsidRPr="00AA05DC" w:rsidRDefault="002416DE" w:rsidP="00FE514D">
      <w:pPr>
        <w:ind w:firstLine="720"/>
        <w:jc w:val="both"/>
        <w:rPr>
          <w:rFonts w:asciiTheme="majorHAnsi" w:hAnsiTheme="majorHAnsi"/>
          <w:sz w:val="28"/>
          <w:szCs w:val="28"/>
        </w:rPr>
      </w:pPr>
    </w:p>
    <w:p w:rsidR="002416DE" w:rsidRPr="00AA05DC" w:rsidRDefault="00691AC6" w:rsidP="00691AC6">
      <w:pPr>
        <w:tabs>
          <w:tab w:val="right" w:pos="9639"/>
        </w:tabs>
        <w:autoSpaceDE w:val="0"/>
        <w:autoSpaceDN w:val="0"/>
        <w:adjustRightInd w:val="0"/>
        <w:jc w:val="both"/>
        <w:rPr>
          <w:rFonts w:asciiTheme="majorHAnsi" w:hAnsiTheme="majorHAnsi" w:cs="Arial"/>
          <w:spacing w:val="-3"/>
          <w:sz w:val="28"/>
          <w:szCs w:val="28"/>
        </w:rPr>
      </w:pPr>
      <w:r w:rsidRPr="00AA05DC">
        <w:rPr>
          <w:rFonts w:asciiTheme="majorHAnsi" w:hAnsiTheme="majorHAnsi" w:cs="Arial"/>
          <w:sz w:val="28"/>
          <w:szCs w:val="28"/>
        </w:rPr>
        <w:t xml:space="preserve">г. Екатеринбург    </w:t>
      </w:r>
      <w:r w:rsidR="00AA05DC">
        <w:rPr>
          <w:rFonts w:asciiTheme="majorHAnsi" w:hAnsiTheme="majorHAnsi" w:cs="Arial"/>
          <w:sz w:val="28"/>
          <w:szCs w:val="28"/>
        </w:rPr>
        <w:t xml:space="preserve">                                                                            </w:t>
      </w:r>
    </w:p>
    <w:p w:rsidR="002416DE" w:rsidRPr="00E55F84" w:rsidRDefault="00F03F7F" w:rsidP="00015582">
      <w:pPr>
        <w:widowControl/>
        <w:autoSpaceDE w:val="0"/>
        <w:autoSpaceDN w:val="0"/>
        <w:adjustRightInd w:val="0"/>
        <w:jc w:val="both"/>
        <w:rPr>
          <w:rFonts w:ascii="Cambria" w:hAnsi="Cambria" w:cs="Arial"/>
          <w:i/>
          <w:sz w:val="28"/>
          <w:szCs w:val="28"/>
        </w:rPr>
      </w:pPr>
      <w:r>
        <w:rPr>
          <w:rFonts w:ascii="Cambria" w:hAnsi="Cambria"/>
          <w:b/>
          <w:i/>
          <w:iCs/>
          <w:sz w:val="28"/>
          <w:szCs w:val="28"/>
        </w:rPr>
        <w:t>ООО…………………………………………….</w:t>
      </w:r>
      <w:r w:rsidR="00AA05DC" w:rsidRPr="00AA05DC">
        <w:rPr>
          <w:rFonts w:ascii="Cambria" w:hAnsi="Cambria"/>
          <w:i/>
          <w:iCs/>
          <w:sz w:val="28"/>
          <w:szCs w:val="28"/>
        </w:rPr>
        <w:t>именуемое в дальнейшем «Заказчик», в лице</w:t>
      </w:r>
      <w:r w:rsidR="00A619DA">
        <w:rPr>
          <w:rFonts w:ascii="Cambria" w:hAnsi="Cambria"/>
          <w:b/>
          <w:i/>
          <w:iCs/>
          <w:sz w:val="28"/>
          <w:szCs w:val="28"/>
        </w:rPr>
        <w:t xml:space="preserve"> Д</w:t>
      </w:r>
      <w:r w:rsidR="00AA05DC" w:rsidRPr="00AA05DC">
        <w:rPr>
          <w:rFonts w:ascii="Cambria" w:hAnsi="Cambria"/>
          <w:b/>
          <w:i/>
          <w:iCs/>
          <w:sz w:val="28"/>
          <w:szCs w:val="28"/>
        </w:rPr>
        <w:t>иректора</w:t>
      </w:r>
      <w:r>
        <w:rPr>
          <w:rFonts w:ascii="Cambria" w:hAnsi="Cambria"/>
          <w:b/>
          <w:i/>
          <w:iCs/>
          <w:sz w:val="28"/>
          <w:szCs w:val="28"/>
        </w:rPr>
        <w:t>…………………………</w:t>
      </w:r>
      <w:r w:rsidR="00A619DA">
        <w:rPr>
          <w:rFonts w:ascii="Cambria" w:hAnsi="Cambria"/>
          <w:b/>
          <w:i/>
          <w:iCs/>
          <w:sz w:val="28"/>
          <w:szCs w:val="28"/>
        </w:rPr>
        <w:t>.</w:t>
      </w:r>
      <w:r w:rsidR="002416DE" w:rsidRPr="00E50C89">
        <w:rPr>
          <w:rFonts w:ascii="Cambria" w:hAnsi="Cambria" w:cs="Arial"/>
          <w:i/>
          <w:sz w:val="28"/>
          <w:szCs w:val="28"/>
        </w:rPr>
        <w:t xml:space="preserve">, действующего на </w:t>
      </w:r>
      <w:r w:rsidR="00AA05DC">
        <w:rPr>
          <w:rFonts w:ascii="Cambria" w:hAnsi="Cambria" w:cs="Arial"/>
          <w:i/>
          <w:sz w:val="28"/>
          <w:szCs w:val="28"/>
        </w:rPr>
        <w:t xml:space="preserve">основании </w:t>
      </w:r>
      <w:r w:rsidR="002416DE" w:rsidRPr="00E50C89">
        <w:rPr>
          <w:rFonts w:ascii="Cambria" w:hAnsi="Cambria" w:cs="Arial"/>
          <w:i/>
          <w:sz w:val="28"/>
          <w:szCs w:val="28"/>
        </w:rPr>
        <w:t xml:space="preserve">Устава, с одной стороны, и </w:t>
      </w:r>
      <w:r w:rsidR="002416DE" w:rsidRPr="00A619DA">
        <w:rPr>
          <w:rFonts w:ascii="Cambria" w:hAnsi="Cambria" w:cs="Arial"/>
          <w:b/>
          <w:i/>
          <w:sz w:val="28"/>
          <w:szCs w:val="28"/>
        </w:rPr>
        <w:t>Общество с ограниченной ответственностью</w:t>
      </w:r>
      <w:r w:rsidR="002416DE" w:rsidRPr="00A619DA">
        <w:rPr>
          <w:rFonts w:ascii="Cambria" w:hAnsi="Cambria" w:cs="Arial"/>
          <w:b/>
          <w:i/>
          <w:spacing w:val="-3"/>
          <w:sz w:val="28"/>
          <w:szCs w:val="28"/>
        </w:rPr>
        <w:t xml:space="preserve"> «Аудиторская фирма «Налоговые экспертизы» (ООО</w:t>
      </w:r>
      <w:r w:rsidR="00E50C89" w:rsidRPr="00A619DA">
        <w:rPr>
          <w:rFonts w:ascii="Cambria" w:hAnsi="Cambria" w:cs="Arial"/>
          <w:b/>
          <w:i/>
          <w:spacing w:val="-3"/>
          <w:sz w:val="28"/>
          <w:szCs w:val="28"/>
        </w:rPr>
        <w:t xml:space="preserve"> АФ</w:t>
      </w:r>
      <w:r w:rsidR="002416DE" w:rsidRPr="00A619DA">
        <w:rPr>
          <w:rFonts w:ascii="Cambria" w:hAnsi="Cambria" w:cs="Arial"/>
          <w:b/>
          <w:i/>
          <w:spacing w:val="-3"/>
          <w:sz w:val="28"/>
          <w:szCs w:val="28"/>
        </w:rPr>
        <w:t xml:space="preserve"> «Налоговые экспертизы»),</w:t>
      </w:r>
      <w:r w:rsidR="002416DE" w:rsidRPr="00E55F84">
        <w:rPr>
          <w:rFonts w:ascii="Cambria" w:hAnsi="Cambria" w:cs="Arial"/>
          <w:i/>
          <w:spacing w:val="-3"/>
          <w:sz w:val="28"/>
          <w:szCs w:val="28"/>
        </w:rPr>
        <w:t xml:space="preserve"> член саморегулируемой организации аудиторов «Российский Союз аудиторов» (Ассоциация), основной регистрационный номер записи 11203065077</w:t>
      </w:r>
      <w:r w:rsidR="002416DE" w:rsidRPr="00E55F84">
        <w:rPr>
          <w:rFonts w:ascii="Cambria" w:hAnsi="Cambria" w:cs="Arial"/>
          <w:i/>
          <w:spacing w:val="1"/>
          <w:sz w:val="28"/>
          <w:szCs w:val="28"/>
        </w:rPr>
        <w:t xml:space="preserve"> </w:t>
      </w:r>
      <w:r w:rsidR="002416DE" w:rsidRPr="00E55F84">
        <w:rPr>
          <w:rFonts w:ascii="Cambria" w:hAnsi="Cambria" w:cs="Arial"/>
          <w:i/>
          <w:spacing w:val="-3"/>
          <w:sz w:val="28"/>
          <w:szCs w:val="28"/>
        </w:rPr>
        <w:t xml:space="preserve">(далее – </w:t>
      </w:r>
      <w:r w:rsidR="002416DE" w:rsidRPr="00E55F84">
        <w:rPr>
          <w:rFonts w:ascii="Cambria" w:hAnsi="Cambria" w:cs="Arial"/>
          <w:i/>
          <w:sz w:val="28"/>
          <w:szCs w:val="28"/>
        </w:rPr>
        <w:t xml:space="preserve">«Исполнитель»), в лице </w:t>
      </w:r>
      <w:r w:rsidR="00A619DA" w:rsidRPr="00A619DA">
        <w:rPr>
          <w:rFonts w:ascii="Cambria" w:hAnsi="Cambria" w:cs="Arial"/>
          <w:b/>
          <w:i/>
          <w:spacing w:val="-3"/>
          <w:sz w:val="28"/>
          <w:szCs w:val="28"/>
        </w:rPr>
        <w:t>Д</w:t>
      </w:r>
      <w:r w:rsidR="00E50C89" w:rsidRPr="00A619DA">
        <w:rPr>
          <w:rFonts w:ascii="Cambria" w:hAnsi="Cambria" w:cs="Arial"/>
          <w:b/>
          <w:i/>
          <w:spacing w:val="-3"/>
          <w:sz w:val="28"/>
          <w:szCs w:val="28"/>
        </w:rPr>
        <w:t xml:space="preserve">иректора Винокуровой </w:t>
      </w:r>
      <w:r w:rsidR="00A619DA">
        <w:rPr>
          <w:rFonts w:ascii="Cambria" w:hAnsi="Cambria" w:cs="Arial"/>
          <w:b/>
          <w:i/>
          <w:spacing w:val="-3"/>
          <w:sz w:val="28"/>
          <w:szCs w:val="28"/>
        </w:rPr>
        <w:t xml:space="preserve"> Н.А.</w:t>
      </w:r>
      <w:r w:rsidR="002416DE" w:rsidRPr="00E55F84">
        <w:rPr>
          <w:rFonts w:ascii="Cambria" w:hAnsi="Cambria" w:cs="Arial"/>
          <w:i/>
          <w:spacing w:val="-3"/>
          <w:sz w:val="28"/>
          <w:szCs w:val="28"/>
        </w:rPr>
        <w:t xml:space="preserve"> действующе</w:t>
      </w:r>
      <w:r w:rsidR="00AA05DC">
        <w:rPr>
          <w:rFonts w:ascii="Cambria" w:hAnsi="Cambria" w:cs="Arial"/>
          <w:i/>
          <w:spacing w:val="-3"/>
          <w:sz w:val="28"/>
          <w:szCs w:val="28"/>
        </w:rPr>
        <w:t>й</w:t>
      </w:r>
      <w:r w:rsidR="002416DE" w:rsidRPr="00E55F84">
        <w:rPr>
          <w:rFonts w:ascii="Cambria" w:hAnsi="Cambria" w:cs="Arial"/>
          <w:i/>
          <w:spacing w:val="-3"/>
          <w:sz w:val="28"/>
          <w:szCs w:val="28"/>
        </w:rPr>
        <w:t xml:space="preserve"> на основании Устава</w:t>
      </w:r>
      <w:r w:rsidR="002416DE" w:rsidRPr="00E55F84">
        <w:rPr>
          <w:rFonts w:ascii="Cambria" w:hAnsi="Cambria" w:cs="Arial"/>
          <w:i/>
          <w:sz w:val="28"/>
          <w:szCs w:val="28"/>
        </w:rPr>
        <w:t xml:space="preserve">, с другой </w:t>
      </w:r>
      <w:r w:rsidR="002416DE" w:rsidRPr="00E55F84">
        <w:rPr>
          <w:rFonts w:ascii="Cambria" w:hAnsi="Cambria" w:cs="Arial"/>
          <w:i/>
          <w:spacing w:val="-3"/>
          <w:sz w:val="28"/>
          <w:szCs w:val="28"/>
        </w:rPr>
        <w:t xml:space="preserve">стороны, </w:t>
      </w:r>
      <w:r w:rsidR="002416DE" w:rsidRPr="00E55F84">
        <w:rPr>
          <w:rFonts w:ascii="Cambria" w:hAnsi="Cambria" w:cs="Arial"/>
          <w:i/>
          <w:sz w:val="28"/>
          <w:szCs w:val="28"/>
        </w:rPr>
        <w:t xml:space="preserve">(также </w:t>
      </w:r>
      <w:r w:rsidR="002416DE" w:rsidRPr="00E55F84">
        <w:rPr>
          <w:rFonts w:ascii="Cambria" w:hAnsi="Cambria" w:cs="Arial"/>
          <w:i/>
          <w:spacing w:val="-3"/>
          <w:sz w:val="28"/>
          <w:szCs w:val="28"/>
        </w:rPr>
        <w:t xml:space="preserve">совместно именуемые </w:t>
      </w:r>
      <w:r w:rsidR="002416DE" w:rsidRPr="00E55F84">
        <w:rPr>
          <w:rFonts w:ascii="Cambria" w:hAnsi="Cambria" w:cs="Arial"/>
          <w:i/>
          <w:sz w:val="28"/>
          <w:szCs w:val="28"/>
        </w:rPr>
        <w:t xml:space="preserve">в дальнейшем </w:t>
      </w:r>
      <w:r w:rsidR="002416DE" w:rsidRPr="00E55F84">
        <w:rPr>
          <w:rFonts w:ascii="Cambria" w:hAnsi="Cambria" w:cs="Arial"/>
          <w:i/>
          <w:spacing w:val="-2"/>
          <w:sz w:val="28"/>
          <w:szCs w:val="28"/>
        </w:rPr>
        <w:t xml:space="preserve">«Стороны» </w:t>
      </w:r>
      <w:r w:rsidR="002416DE" w:rsidRPr="00E55F84">
        <w:rPr>
          <w:rFonts w:ascii="Cambria" w:hAnsi="Cambria" w:cs="Arial"/>
          <w:i/>
          <w:sz w:val="28"/>
          <w:szCs w:val="28"/>
        </w:rPr>
        <w:t xml:space="preserve">или по </w:t>
      </w:r>
      <w:r w:rsidR="002416DE" w:rsidRPr="00E55F84">
        <w:rPr>
          <w:rFonts w:ascii="Cambria" w:hAnsi="Cambria" w:cs="Arial"/>
          <w:i/>
          <w:spacing w:val="-3"/>
          <w:sz w:val="28"/>
          <w:szCs w:val="28"/>
        </w:rPr>
        <w:t xml:space="preserve">отдельности </w:t>
      </w:r>
      <w:r w:rsidR="002416DE" w:rsidRPr="00E55F84">
        <w:rPr>
          <w:rFonts w:ascii="Cambria" w:hAnsi="Cambria" w:cs="Arial"/>
          <w:i/>
          <w:sz w:val="28"/>
          <w:szCs w:val="28"/>
        </w:rPr>
        <w:t xml:space="preserve">«Сторона»), </w:t>
      </w:r>
      <w:r w:rsidR="002416DE" w:rsidRPr="00E55F84">
        <w:rPr>
          <w:rFonts w:ascii="Cambria" w:hAnsi="Cambria" w:cs="Arial"/>
          <w:i/>
          <w:spacing w:val="-3"/>
          <w:sz w:val="28"/>
          <w:szCs w:val="28"/>
        </w:rPr>
        <w:t xml:space="preserve">заключили настоящий </w:t>
      </w:r>
      <w:r w:rsidR="002416DE" w:rsidRPr="00E55F84">
        <w:rPr>
          <w:rFonts w:ascii="Cambria" w:hAnsi="Cambria" w:cs="Arial"/>
          <w:i/>
          <w:sz w:val="28"/>
          <w:szCs w:val="28"/>
        </w:rPr>
        <w:t xml:space="preserve">договор о </w:t>
      </w:r>
      <w:r w:rsidR="002416DE" w:rsidRPr="00E55F84">
        <w:rPr>
          <w:rFonts w:ascii="Cambria" w:hAnsi="Cambria" w:cs="Arial"/>
          <w:i/>
          <w:spacing w:val="-3"/>
          <w:sz w:val="28"/>
          <w:szCs w:val="28"/>
        </w:rPr>
        <w:t>нижеследующем.</w:t>
      </w:r>
    </w:p>
    <w:p w:rsidR="002416DE" w:rsidRPr="00E55F84" w:rsidRDefault="002416DE" w:rsidP="007056C7">
      <w:pPr>
        <w:pStyle w:val="1"/>
        <w:rPr>
          <w:sz w:val="28"/>
          <w:szCs w:val="28"/>
        </w:rPr>
      </w:pPr>
      <w:r w:rsidRPr="00E55F84">
        <w:rPr>
          <w:sz w:val="28"/>
          <w:szCs w:val="28"/>
        </w:rPr>
        <w:t>Предмет договора</w:t>
      </w:r>
    </w:p>
    <w:p w:rsidR="002416DE" w:rsidRPr="00E55F84" w:rsidRDefault="002416DE" w:rsidP="00FE3011">
      <w:pPr>
        <w:pStyle w:val="a"/>
        <w:rPr>
          <w:rFonts w:ascii="Cambria" w:hAnsi="Cambria" w:cs="Arial"/>
          <w:i/>
          <w:sz w:val="28"/>
          <w:szCs w:val="28"/>
        </w:rPr>
      </w:pPr>
      <w:r w:rsidRPr="00E55F84">
        <w:rPr>
          <w:rFonts w:ascii="Cambria" w:hAnsi="Cambria" w:cs="Arial"/>
          <w:i/>
          <w:sz w:val="28"/>
          <w:szCs w:val="28"/>
        </w:rPr>
        <w:t xml:space="preserve">Исполнитель </w:t>
      </w:r>
      <w:r w:rsidRPr="00E55F84">
        <w:rPr>
          <w:rFonts w:ascii="Cambria" w:hAnsi="Cambria" w:cs="Arial"/>
          <w:i/>
          <w:spacing w:val="-3"/>
          <w:sz w:val="28"/>
          <w:szCs w:val="28"/>
        </w:rPr>
        <w:t xml:space="preserve">обязуется </w:t>
      </w:r>
      <w:r w:rsidRPr="00E55F84">
        <w:rPr>
          <w:rFonts w:ascii="Cambria" w:hAnsi="Cambria" w:cs="Arial"/>
          <w:i/>
          <w:spacing w:val="-2"/>
          <w:sz w:val="28"/>
          <w:szCs w:val="28"/>
        </w:rPr>
        <w:t xml:space="preserve">провести </w:t>
      </w:r>
      <w:r w:rsidRPr="00E55F84">
        <w:rPr>
          <w:rFonts w:ascii="Cambria" w:hAnsi="Cambria" w:cs="Arial"/>
          <w:i/>
          <w:sz w:val="28"/>
          <w:szCs w:val="28"/>
        </w:rPr>
        <w:t xml:space="preserve">аудит годовой </w:t>
      </w:r>
      <w:r w:rsidRPr="00E55F84">
        <w:rPr>
          <w:rFonts w:ascii="Cambria" w:hAnsi="Cambria" w:cs="Arial"/>
          <w:i/>
          <w:spacing w:val="-3"/>
          <w:sz w:val="28"/>
          <w:szCs w:val="28"/>
        </w:rPr>
        <w:t xml:space="preserve">бухгалтерской отчетности Заказчика </w:t>
      </w:r>
      <w:r w:rsidR="00BB2658">
        <w:rPr>
          <w:rFonts w:ascii="Cambria" w:hAnsi="Cambria" w:cs="Arial"/>
          <w:i/>
          <w:sz w:val="28"/>
          <w:szCs w:val="28"/>
        </w:rPr>
        <w:t>за 201</w:t>
      </w:r>
      <w:r w:rsidR="00BB2658" w:rsidRPr="00BB2658">
        <w:rPr>
          <w:rFonts w:ascii="Cambria" w:hAnsi="Cambria" w:cs="Arial"/>
          <w:i/>
          <w:sz w:val="28"/>
          <w:szCs w:val="28"/>
        </w:rPr>
        <w:t>9</w:t>
      </w:r>
      <w:r w:rsidRPr="00E55F84">
        <w:rPr>
          <w:rFonts w:ascii="Cambria" w:hAnsi="Cambria" w:cs="Arial"/>
          <w:i/>
          <w:sz w:val="28"/>
          <w:szCs w:val="28"/>
        </w:rPr>
        <w:t xml:space="preserve"> год, подготовленной в соответствии с правилами составления бухгалтерской отчетности, установленными в Российской Федерации, а Заказчик обязуется оплатить эти услуги.</w:t>
      </w:r>
    </w:p>
    <w:p w:rsidR="002416DE" w:rsidRPr="00E55F84" w:rsidRDefault="002416DE" w:rsidP="00FE3011">
      <w:pPr>
        <w:pStyle w:val="a"/>
        <w:rPr>
          <w:rFonts w:ascii="Cambria" w:hAnsi="Cambria" w:cs="Arial"/>
          <w:i/>
          <w:sz w:val="28"/>
          <w:szCs w:val="28"/>
        </w:rPr>
      </w:pPr>
      <w:r w:rsidRPr="00E55F84">
        <w:rPr>
          <w:rFonts w:ascii="Cambria" w:hAnsi="Cambria" w:cs="Arial"/>
          <w:i/>
          <w:sz w:val="28"/>
          <w:szCs w:val="28"/>
        </w:rPr>
        <w:t>Годовая бухгалтерская отчетность Заказчика состоит из бухгалтерского баланса по состоянию на 31</w:t>
      </w:r>
      <w:r w:rsidR="00BB2658">
        <w:rPr>
          <w:rFonts w:ascii="Cambria" w:hAnsi="Cambria" w:cs="Arial"/>
          <w:i/>
          <w:sz w:val="28"/>
          <w:szCs w:val="28"/>
        </w:rPr>
        <w:t xml:space="preserve"> декабря 201</w:t>
      </w:r>
      <w:r w:rsidR="00BB2658" w:rsidRPr="00BB2658">
        <w:rPr>
          <w:rFonts w:ascii="Cambria" w:hAnsi="Cambria" w:cs="Arial"/>
          <w:i/>
          <w:sz w:val="28"/>
          <w:szCs w:val="28"/>
        </w:rPr>
        <w:t>9</w:t>
      </w:r>
      <w:r w:rsidRPr="00E55F84">
        <w:rPr>
          <w:rFonts w:ascii="Cambria" w:hAnsi="Cambria" w:cs="Arial"/>
          <w:i/>
          <w:sz w:val="28"/>
          <w:szCs w:val="28"/>
        </w:rPr>
        <w:t xml:space="preserve"> года, отчета о финансовых результатах, приложений к бухгалтерскому балансу и отчету о финансовых результатах, в том числе отчета об изменениях капитала и отчета о д</w:t>
      </w:r>
      <w:r w:rsidR="00BB2658">
        <w:rPr>
          <w:rFonts w:ascii="Cambria" w:hAnsi="Cambria" w:cs="Arial"/>
          <w:i/>
          <w:sz w:val="28"/>
          <w:szCs w:val="28"/>
        </w:rPr>
        <w:t>вижении денежных средств за 201</w:t>
      </w:r>
      <w:r w:rsidR="00BB2658" w:rsidRPr="00BB2658">
        <w:rPr>
          <w:rFonts w:ascii="Cambria" w:hAnsi="Cambria" w:cs="Arial"/>
          <w:i/>
          <w:sz w:val="28"/>
          <w:szCs w:val="28"/>
        </w:rPr>
        <w:t>9</w:t>
      </w:r>
      <w:r w:rsidRPr="00E55F84">
        <w:rPr>
          <w:rFonts w:ascii="Cambria" w:hAnsi="Cambria" w:cs="Arial"/>
          <w:i/>
          <w:sz w:val="28"/>
          <w:szCs w:val="28"/>
        </w:rPr>
        <w:t xml:space="preserve"> год, пояснений к бухгалтерскому балансу и отчету о финансовых результатах (</w:t>
      </w:r>
      <w:r w:rsidRPr="00E55F84">
        <w:rPr>
          <w:rFonts w:ascii="Cambria" w:hAnsi="Cambria" w:cs="Arial"/>
          <w:i/>
          <w:spacing w:val="-3"/>
          <w:sz w:val="28"/>
          <w:szCs w:val="28"/>
        </w:rPr>
        <w:t>далее – «</w:t>
      </w:r>
      <w:r w:rsidRPr="00E55F84">
        <w:rPr>
          <w:rFonts w:ascii="Cambria" w:hAnsi="Cambria" w:cs="Arial"/>
          <w:i/>
          <w:sz w:val="28"/>
          <w:szCs w:val="28"/>
        </w:rPr>
        <w:t>бухгалтерская о</w:t>
      </w:r>
      <w:r w:rsidRPr="00E55F84">
        <w:rPr>
          <w:rFonts w:ascii="Cambria" w:hAnsi="Cambria" w:cs="Arial"/>
          <w:i/>
          <w:spacing w:val="-3"/>
          <w:sz w:val="28"/>
          <w:szCs w:val="28"/>
        </w:rPr>
        <w:t>тчетность»)</w:t>
      </w:r>
      <w:r w:rsidRPr="00E55F84">
        <w:rPr>
          <w:rFonts w:ascii="Cambria" w:hAnsi="Cambria" w:cs="Arial"/>
          <w:i/>
          <w:sz w:val="28"/>
          <w:szCs w:val="28"/>
        </w:rPr>
        <w:t>.</w:t>
      </w:r>
    </w:p>
    <w:p w:rsidR="002416DE" w:rsidRPr="00E55F84" w:rsidRDefault="002416DE" w:rsidP="00FE3011">
      <w:pPr>
        <w:pStyle w:val="a"/>
        <w:rPr>
          <w:rFonts w:ascii="Cambria" w:hAnsi="Cambria" w:cs="Arial"/>
          <w:i/>
          <w:sz w:val="28"/>
          <w:szCs w:val="28"/>
        </w:rPr>
      </w:pPr>
      <w:r w:rsidRPr="00E55F84">
        <w:rPr>
          <w:rFonts w:ascii="Cambria" w:hAnsi="Cambria" w:cs="Arial"/>
          <w:i/>
          <w:sz w:val="28"/>
          <w:szCs w:val="28"/>
        </w:rPr>
        <w:t xml:space="preserve">Целью аудита является получение Исполнителем разумной уверенности в том, что бухгалтерская отчетность в целом не содержит существенных искажений вследствие недобросовестных действий или ошибок, и предоставление аудиторского заключения, в котором выражено мнение относительно того, действительно ли бухгалтерская отчетность подготовлена во всех существенных аспектах в соответствии с правилами составления бухгалтерской отчетности, установленными в Российской Федерации. Разумная уверенность представляет собой высокую степень уверенности, но в силу неотъемлемых ограничений, присущих аудиту, в сочетании с неотъемлемыми ограничениями, присущими системам внутреннего контроля, существует неизбежный риск того, что некоторые существенные искажения могут остаться невыявленными, несмотря на надлежащее планирование и проведение аудита в соответствии с Международными стандартами аудита. Искажения могут быть результатом недобросовестных действий или ошибок и считаются существенными, если можно с достаточным основанием предположить, что в отдельности или в совокупности они могут повлиять на </w:t>
      </w:r>
      <w:r w:rsidRPr="00E55F84">
        <w:rPr>
          <w:rFonts w:ascii="Cambria" w:hAnsi="Cambria" w:cs="Arial"/>
          <w:i/>
          <w:sz w:val="28"/>
          <w:szCs w:val="28"/>
        </w:rPr>
        <w:lastRenderedPageBreak/>
        <w:t>экономические решения, принимаемые пользователями на основе этой бухгалтерской отчетности.</w:t>
      </w:r>
    </w:p>
    <w:p w:rsidR="002416DE" w:rsidRPr="00E55F84" w:rsidRDefault="002416DE" w:rsidP="007056C7">
      <w:pPr>
        <w:pStyle w:val="1"/>
        <w:rPr>
          <w:sz w:val="28"/>
          <w:szCs w:val="28"/>
        </w:rPr>
      </w:pPr>
      <w:r w:rsidRPr="00E55F84">
        <w:rPr>
          <w:sz w:val="28"/>
          <w:szCs w:val="28"/>
        </w:rPr>
        <w:t>Права и обязанности Заказчика</w:t>
      </w:r>
    </w:p>
    <w:p w:rsidR="002416DE" w:rsidRPr="00E55F84" w:rsidRDefault="002416DE" w:rsidP="00FE3011">
      <w:pPr>
        <w:pStyle w:val="a"/>
        <w:rPr>
          <w:rFonts w:ascii="Cambria" w:hAnsi="Cambria" w:cs="Arial"/>
          <w:i/>
          <w:sz w:val="28"/>
          <w:szCs w:val="28"/>
        </w:rPr>
      </w:pPr>
      <w:r w:rsidRPr="00E55F84">
        <w:rPr>
          <w:rFonts w:ascii="Cambria" w:hAnsi="Cambria" w:cs="Arial"/>
          <w:i/>
          <w:sz w:val="28"/>
          <w:szCs w:val="28"/>
        </w:rPr>
        <w:t xml:space="preserve">При проведении аудита бухгалтерской отчетности </w:t>
      </w:r>
      <w:r w:rsidRPr="00E55F84">
        <w:rPr>
          <w:rFonts w:ascii="Cambria" w:hAnsi="Cambria" w:cs="Arial"/>
          <w:b/>
          <w:i/>
          <w:sz w:val="28"/>
          <w:szCs w:val="28"/>
        </w:rPr>
        <w:t>Заказчик вправе</w:t>
      </w:r>
      <w:r w:rsidRPr="00E55F84">
        <w:rPr>
          <w:rFonts w:ascii="Cambria" w:hAnsi="Cambria" w:cs="Arial"/>
          <w:i/>
          <w:sz w:val="28"/>
          <w:szCs w:val="28"/>
        </w:rPr>
        <w:t>:</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получать от Исполнителя информацию о требованиях законодательства, касающихся аудита, а также о нормативных правовых  актах, на которых основываются замечания и выводы, сделанные Исполнителем в ходе аудита;</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проверять ход оказания услуг, не вмешиваясь в деятельность Исполнителя;</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получить от Исполнителя аудиторское заключение в срок, установленный настоящим договором;</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опубликовать аудиторское заключение вместе с прилагаемой к нему бухгалтерской отчетностью Заказчика.</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осуществлять иные права, вытекающие из настоящего договора.</w:t>
      </w:r>
    </w:p>
    <w:p w:rsidR="002416DE" w:rsidRPr="00E55F84" w:rsidRDefault="002416DE" w:rsidP="00FE3011">
      <w:pPr>
        <w:pStyle w:val="a"/>
        <w:rPr>
          <w:rFonts w:ascii="Cambria" w:hAnsi="Cambria" w:cs="Arial"/>
          <w:i/>
          <w:sz w:val="28"/>
          <w:szCs w:val="28"/>
        </w:rPr>
      </w:pPr>
      <w:r w:rsidRPr="00E55F84">
        <w:rPr>
          <w:rFonts w:ascii="Cambria" w:hAnsi="Cambria" w:cs="Arial"/>
          <w:i/>
          <w:sz w:val="28"/>
          <w:szCs w:val="28"/>
        </w:rPr>
        <w:t xml:space="preserve">При проведении аудита бухгалтерской отчетности </w:t>
      </w:r>
      <w:r w:rsidRPr="00E55F84">
        <w:rPr>
          <w:rFonts w:ascii="Cambria" w:hAnsi="Cambria" w:cs="Arial"/>
          <w:b/>
          <w:i/>
          <w:sz w:val="28"/>
          <w:szCs w:val="28"/>
        </w:rPr>
        <w:t>Заказчик</w:t>
      </w:r>
      <w:r w:rsidRPr="00E55F84">
        <w:rPr>
          <w:rFonts w:ascii="Cambria" w:hAnsi="Cambria" w:cs="Arial"/>
          <w:b/>
          <w:i/>
          <w:spacing w:val="-4"/>
          <w:sz w:val="28"/>
          <w:szCs w:val="28"/>
        </w:rPr>
        <w:t xml:space="preserve"> </w:t>
      </w:r>
      <w:r w:rsidRPr="00E55F84">
        <w:rPr>
          <w:rFonts w:ascii="Cambria" w:hAnsi="Cambria" w:cs="Arial"/>
          <w:b/>
          <w:i/>
          <w:sz w:val="28"/>
          <w:szCs w:val="28"/>
        </w:rPr>
        <w:t>обязан</w:t>
      </w:r>
      <w:r w:rsidRPr="00E55F84">
        <w:rPr>
          <w:rFonts w:ascii="Cambria" w:hAnsi="Cambria" w:cs="Arial"/>
          <w:i/>
          <w:sz w:val="28"/>
          <w:szCs w:val="28"/>
        </w:rPr>
        <w:t>:</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 xml:space="preserve">подтвердить свою ответственность за подготовку и достоверное представление </w:t>
      </w:r>
      <w:r w:rsidRPr="00E55F84">
        <w:rPr>
          <w:rFonts w:ascii="Cambria" w:hAnsi="Cambria" w:cs="Arial"/>
          <w:i/>
          <w:spacing w:val="-3"/>
          <w:sz w:val="28"/>
          <w:szCs w:val="28"/>
        </w:rPr>
        <w:t xml:space="preserve">бухгалтерской </w:t>
      </w:r>
      <w:r w:rsidRPr="00E55F84">
        <w:rPr>
          <w:rFonts w:ascii="Cambria" w:hAnsi="Cambria" w:cs="Arial"/>
          <w:i/>
          <w:sz w:val="28"/>
          <w:szCs w:val="28"/>
        </w:rPr>
        <w:t>отчетности в соответствии с правилами составления бухгалтерской отчетности, установленными в Российской Федерации;</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 xml:space="preserve">подтвердить свою ответственность за такую систему внутреннего контроля, которую Заказчик считает необходимой для подготовки </w:t>
      </w:r>
      <w:r w:rsidRPr="00E55F84">
        <w:rPr>
          <w:rFonts w:ascii="Cambria" w:hAnsi="Cambria" w:cs="Arial"/>
          <w:i/>
          <w:spacing w:val="-3"/>
          <w:sz w:val="28"/>
          <w:szCs w:val="28"/>
        </w:rPr>
        <w:t xml:space="preserve">бухгалтерской </w:t>
      </w:r>
      <w:r w:rsidRPr="00E55F84">
        <w:rPr>
          <w:rFonts w:ascii="Cambria" w:hAnsi="Cambria" w:cs="Arial"/>
          <w:i/>
          <w:sz w:val="28"/>
          <w:szCs w:val="28"/>
        </w:rPr>
        <w:t>отчетности, не содержащей существенных искажений вследствие недобросовестных действий или ошибок;</w:t>
      </w:r>
    </w:p>
    <w:p w:rsidR="002416DE" w:rsidRPr="00E55F84" w:rsidRDefault="002416DE" w:rsidP="00E01B6F">
      <w:pPr>
        <w:pStyle w:val="2"/>
        <w:rPr>
          <w:rFonts w:ascii="Cambria" w:hAnsi="Cambria" w:cs="Arial"/>
          <w:i/>
          <w:sz w:val="28"/>
          <w:szCs w:val="28"/>
        </w:rPr>
      </w:pPr>
      <w:r w:rsidRPr="00E55F84">
        <w:rPr>
          <w:rFonts w:ascii="Cambria" w:hAnsi="Cambria" w:cs="Arial"/>
          <w:i/>
          <w:spacing w:val="-3"/>
          <w:sz w:val="28"/>
          <w:szCs w:val="28"/>
        </w:rPr>
        <w:t xml:space="preserve">своевременно </w:t>
      </w:r>
      <w:r w:rsidRPr="00E55F84">
        <w:rPr>
          <w:rFonts w:ascii="Cambria" w:hAnsi="Cambria" w:cs="Arial"/>
          <w:i/>
          <w:sz w:val="28"/>
          <w:szCs w:val="28"/>
        </w:rPr>
        <w:t xml:space="preserve">предоставлять Исполнителю доступ ко всем ресурсам и всей необходимой информации, о которой известно Заказчику и которая имеет значение для подготовки </w:t>
      </w:r>
      <w:r w:rsidRPr="00E55F84">
        <w:rPr>
          <w:rFonts w:ascii="Cambria" w:hAnsi="Cambria" w:cs="Arial"/>
          <w:i/>
          <w:spacing w:val="-3"/>
          <w:sz w:val="28"/>
          <w:szCs w:val="28"/>
        </w:rPr>
        <w:t xml:space="preserve">бухгалтерской </w:t>
      </w:r>
      <w:r w:rsidRPr="00E55F84">
        <w:rPr>
          <w:rFonts w:ascii="Cambria" w:hAnsi="Cambria" w:cs="Arial"/>
          <w:i/>
          <w:sz w:val="28"/>
          <w:szCs w:val="28"/>
        </w:rPr>
        <w:t xml:space="preserve">отчетности, включая данные бухгалтерского учета, документацию и прочие сведения, к дополнительной информации, которую Исполнитель запрашивает для целей аудита; а также неограниченный доступ к </w:t>
      </w:r>
      <w:r w:rsidRPr="00E55F84">
        <w:rPr>
          <w:rFonts w:ascii="Cambria" w:hAnsi="Cambria" w:cs="Arial"/>
          <w:i/>
          <w:spacing w:val="-3"/>
          <w:sz w:val="28"/>
          <w:szCs w:val="28"/>
        </w:rPr>
        <w:t xml:space="preserve">персоналу, находящемуся </w:t>
      </w:r>
      <w:r w:rsidRPr="00E55F84">
        <w:rPr>
          <w:rFonts w:ascii="Cambria" w:hAnsi="Cambria" w:cs="Arial"/>
          <w:i/>
          <w:sz w:val="28"/>
          <w:szCs w:val="28"/>
        </w:rPr>
        <w:t xml:space="preserve">под </w:t>
      </w:r>
      <w:r w:rsidRPr="00E55F84">
        <w:rPr>
          <w:rFonts w:ascii="Cambria" w:hAnsi="Cambria" w:cs="Arial"/>
          <w:i/>
          <w:spacing w:val="-3"/>
          <w:sz w:val="28"/>
          <w:szCs w:val="28"/>
        </w:rPr>
        <w:t>контролем Заказчика</w:t>
      </w:r>
      <w:r w:rsidRPr="00E55F84">
        <w:rPr>
          <w:rFonts w:ascii="Cambria" w:hAnsi="Cambria" w:cs="Arial"/>
          <w:i/>
          <w:sz w:val="28"/>
          <w:szCs w:val="28"/>
        </w:rPr>
        <w:t xml:space="preserve">, для получения Исполнителем аудиторских доказательств. </w:t>
      </w:r>
      <w:r w:rsidRPr="00E55F84">
        <w:rPr>
          <w:rFonts w:ascii="Cambria" w:hAnsi="Cambria" w:cs="Arial"/>
          <w:i/>
          <w:spacing w:val="-3"/>
          <w:sz w:val="28"/>
          <w:szCs w:val="28"/>
        </w:rPr>
        <w:t xml:space="preserve">Если указанная </w:t>
      </w:r>
      <w:r w:rsidRPr="00E55F84">
        <w:rPr>
          <w:rFonts w:ascii="Cambria" w:hAnsi="Cambria" w:cs="Arial"/>
          <w:i/>
          <w:sz w:val="28"/>
          <w:szCs w:val="28"/>
        </w:rPr>
        <w:t xml:space="preserve">информация не </w:t>
      </w:r>
      <w:r w:rsidRPr="00E55F84">
        <w:rPr>
          <w:rFonts w:ascii="Cambria" w:hAnsi="Cambria" w:cs="Arial"/>
          <w:i/>
          <w:spacing w:val="-3"/>
          <w:sz w:val="28"/>
          <w:szCs w:val="28"/>
        </w:rPr>
        <w:t xml:space="preserve">находится </w:t>
      </w:r>
      <w:r w:rsidRPr="00E55F84">
        <w:rPr>
          <w:rFonts w:ascii="Cambria" w:hAnsi="Cambria" w:cs="Arial"/>
          <w:i/>
          <w:sz w:val="28"/>
          <w:szCs w:val="28"/>
        </w:rPr>
        <w:t xml:space="preserve">в </w:t>
      </w:r>
      <w:r w:rsidRPr="00E55F84">
        <w:rPr>
          <w:rFonts w:ascii="Cambria" w:hAnsi="Cambria" w:cs="Arial"/>
          <w:i/>
          <w:spacing w:val="-3"/>
          <w:sz w:val="28"/>
          <w:szCs w:val="28"/>
        </w:rPr>
        <w:t xml:space="preserve">распоряжении Заказчика, </w:t>
      </w:r>
      <w:r w:rsidRPr="00E55F84">
        <w:rPr>
          <w:rFonts w:ascii="Cambria" w:hAnsi="Cambria" w:cs="Arial"/>
          <w:i/>
          <w:sz w:val="28"/>
          <w:szCs w:val="28"/>
        </w:rPr>
        <w:t xml:space="preserve">на </w:t>
      </w:r>
      <w:r w:rsidRPr="00E55F84">
        <w:rPr>
          <w:rFonts w:ascii="Cambria" w:hAnsi="Cambria" w:cs="Arial"/>
          <w:i/>
          <w:spacing w:val="-3"/>
          <w:sz w:val="28"/>
          <w:szCs w:val="28"/>
        </w:rPr>
        <w:t xml:space="preserve">хранении </w:t>
      </w:r>
      <w:r w:rsidRPr="00E55F84">
        <w:rPr>
          <w:rFonts w:ascii="Cambria" w:hAnsi="Cambria" w:cs="Arial"/>
          <w:i/>
          <w:sz w:val="28"/>
          <w:szCs w:val="28"/>
        </w:rPr>
        <w:t xml:space="preserve">у </w:t>
      </w:r>
      <w:r w:rsidRPr="00E55F84">
        <w:rPr>
          <w:rFonts w:ascii="Cambria" w:hAnsi="Cambria" w:cs="Arial"/>
          <w:i/>
          <w:spacing w:val="-3"/>
          <w:sz w:val="28"/>
          <w:szCs w:val="28"/>
        </w:rPr>
        <w:t xml:space="preserve">Заказчика </w:t>
      </w:r>
      <w:r w:rsidRPr="00E55F84">
        <w:rPr>
          <w:rFonts w:ascii="Cambria" w:hAnsi="Cambria" w:cs="Arial"/>
          <w:i/>
          <w:sz w:val="28"/>
          <w:szCs w:val="28"/>
        </w:rPr>
        <w:t xml:space="preserve">или под </w:t>
      </w:r>
      <w:r w:rsidRPr="00E55F84">
        <w:rPr>
          <w:rFonts w:ascii="Cambria" w:hAnsi="Cambria" w:cs="Arial"/>
          <w:i/>
          <w:spacing w:val="-3"/>
          <w:sz w:val="28"/>
          <w:szCs w:val="28"/>
        </w:rPr>
        <w:t xml:space="preserve">контролем Заказчика, </w:t>
      </w:r>
      <w:r w:rsidRPr="00E55F84">
        <w:rPr>
          <w:rFonts w:ascii="Cambria" w:hAnsi="Cambria" w:cs="Arial"/>
          <w:i/>
          <w:sz w:val="28"/>
          <w:szCs w:val="28"/>
        </w:rPr>
        <w:t xml:space="preserve">то </w:t>
      </w:r>
      <w:r w:rsidRPr="00E55F84">
        <w:rPr>
          <w:rFonts w:ascii="Cambria" w:hAnsi="Cambria" w:cs="Arial"/>
          <w:i/>
          <w:spacing w:val="-3"/>
          <w:sz w:val="28"/>
          <w:szCs w:val="28"/>
        </w:rPr>
        <w:t>Заказчик обязуется</w:t>
      </w:r>
      <w:r w:rsidRPr="00E55F84">
        <w:rPr>
          <w:rFonts w:ascii="Cambria" w:hAnsi="Cambria" w:cs="Arial"/>
          <w:i/>
          <w:spacing w:val="-7"/>
          <w:sz w:val="28"/>
          <w:szCs w:val="28"/>
        </w:rPr>
        <w:t xml:space="preserve"> </w:t>
      </w:r>
      <w:r w:rsidRPr="00E55F84">
        <w:rPr>
          <w:rFonts w:ascii="Cambria" w:hAnsi="Cambria" w:cs="Arial"/>
          <w:i/>
          <w:sz w:val="28"/>
          <w:szCs w:val="28"/>
        </w:rPr>
        <w:t>сделать</w:t>
      </w:r>
      <w:r w:rsidRPr="00E55F84">
        <w:rPr>
          <w:rFonts w:ascii="Cambria" w:hAnsi="Cambria" w:cs="Arial"/>
          <w:i/>
          <w:spacing w:val="-7"/>
          <w:sz w:val="28"/>
          <w:szCs w:val="28"/>
        </w:rPr>
        <w:t xml:space="preserve"> </w:t>
      </w:r>
      <w:r w:rsidRPr="00E55F84">
        <w:rPr>
          <w:rFonts w:ascii="Cambria" w:hAnsi="Cambria" w:cs="Arial"/>
          <w:i/>
          <w:sz w:val="28"/>
          <w:szCs w:val="28"/>
        </w:rPr>
        <w:t>все</w:t>
      </w:r>
      <w:r w:rsidRPr="00E55F84">
        <w:rPr>
          <w:rFonts w:ascii="Cambria" w:hAnsi="Cambria" w:cs="Arial"/>
          <w:i/>
          <w:spacing w:val="-6"/>
          <w:sz w:val="28"/>
          <w:szCs w:val="28"/>
        </w:rPr>
        <w:t xml:space="preserve"> </w:t>
      </w:r>
      <w:r w:rsidRPr="00E55F84">
        <w:rPr>
          <w:rFonts w:ascii="Cambria" w:hAnsi="Cambria" w:cs="Arial"/>
          <w:i/>
          <w:spacing w:val="-3"/>
          <w:sz w:val="28"/>
          <w:szCs w:val="28"/>
        </w:rPr>
        <w:t>зависящее</w:t>
      </w:r>
      <w:r w:rsidRPr="00E55F84">
        <w:rPr>
          <w:rFonts w:ascii="Cambria" w:hAnsi="Cambria" w:cs="Arial"/>
          <w:i/>
          <w:spacing w:val="-6"/>
          <w:sz w:val="28"/>
          <w:szCs w:val="28"/>
        </w:rPr>
        <w:t xml:space="preserve"> </w:t>
      </w:r>
      <w:r w:rsidRPr="00E55F84">
        <w:rPr>
          <w:rFonts w:ascii="Cambria" w:hAnsi="Cambria" w:cs="Arial"/>
          <w:i/>
          <w:sz w:val="28"/>
          <w:szCs w:val="28"/>
        </w:rPr>
        <w:t>от</w:t>
      </w:r>
      <w:r w:rsidRPr="00E55F84">
        <w:rPr>
          <w:rFonts w:ascii="Cambria" w:hAnsi="Cambria" w:cs="Arial"/>
          <w:i/>
          <w:spacing w:val="-8"/>
          <w:sz w:val="28"/>
          <w:szCs w:val="28"/>
        </w:rPr>
        <w:t xml:space="preserve"> </w:t>
      </w:r>
      <w:r w:rsidRPr="00E55F84">
        <w:rPr>
          <w:rFonts w:ascii="Cambria" w:hAnsi="Cambria" w:cs="Arial"/>
          <w:i/>
          <w:spacing w:val="-3"/>
          <w:sz w:val="28"/>
          <w:szCs w:val="28"/>
        </w:rPr>
        <w:t>него</w:t>
      </w:r>
      <w:r w:rsidRPr="00E55F84">
        <w:rPr>
          <w:rFonts w:ascii="Cambria" w:hAnsi="Cambria" w:cs="Arial"/>
          <w:i/>
          <w:spacing w:val="-7"/>
          <w:sz w:val="28"/>
          <w:szCs w:val="28"/>
        </w:rPr>
        <w:t xml:space="preserve"> </w:t>
      </w:r>
      <w:r w:rsidRPr="00E55F84">
        <w:rPr>
          <w:rFonts w:ascii="Cambria" w:hAnsi="Cambria" w:cs="Arial"/>
          <w:i/>
          <w:sz w:val="28"/>
          <w:szCs w:val="28"/>
        </w:rPr>
        <w:t>для</w:t>
      </w:r>
      <w:r w:rsidRPr="00E55F84">
        <w:rPr>
          <w:rFonts w:ascii="Cambria" w:hAnsi="Cambria" w:cs="Arial"/>
          <w:i/>
          <w:spacing w:val="-7"/>
          <w:sz w:val="28"/>
          <w:szCs w:val="28"/>
        </w:rPr>
        <w:t xml:space="preserve"> </w:t>
      </w:r>
      <w:r w:rsidRPr="00E55F84">
        <w:rPr>
          <w:rFonts w:ascii="Cambria" w:hAnsi="Cambria" w:cs="Arial"/>
          <w:i/>
          <w:sz w:val="28"/>
          <w:szCs w:val="28"/>
        </w:rPr>
        <w:t>обеспечения</w:t>
      </w:r>
      <w:r w:rsidRPr="00E55F84">
        <w:rPr>
          <w:rFonts w:ascii="Cambria" w:hAnsi="Cambria" w:cs="Arial"/>
          <w:i/>
          <w:spacing w:val="-7"/>
          <w:sz w:val="28"/>
          <w:szCs w:val="28"/>
        </w:rPr>
        <w:t xml:space="preserve"> </w:t>
      </w:r>
      <w:r w:rsidRPr="00E55F84">
        <w:rPr>
          <w:rFonts w:ascii="Cambria" w:hAnsi="Cambria" w:cs="Arial"/>
          <w:i/>
          <w:spacing w:val="-3"/>
          <w:sz w:val="28"/>
          <w:szCs w:val="28"/>
        </w:rPr>
        <w:t>получения</w:t>
      </w:r>
      <w:r w:rsidRPr="00E55F84">
        <w:rPr>
          <w:rFonts w:ascii="Cambria" w:hAnsi="Cambria" w:cs="Arial"/>
          <w:i/>
          <w:spacing w:val="-7"/>
          <w:sz w:val="28"/>
          <w:szCs w:val="28"/>
        </w:rPr>
        <w:t xml:space="preserve"> </w:t>
      </w:r>
      <w:r w:rsidRPr="00E55F84">
        <w:rPr>
          <w:rFonts w:ascii="Cambria" w:hAnsi="Cambria" w:cs="Arial"/>
          <w:i/>
          <w:sz w:val="28"/>
          <w:szCs w:val="28"/>
        </w:rPr>
        <w:t>ее</w:t>
      </w:r>
      <w:r w:rsidRPr="00E55F84">
        <w:rPr>
          <w:rFonts w:ascii="Cambria" w:hAnsi="Cambria" w:cs="Arial"/>
          <w:i/>
          <w:spacing w:val="-8"/>
          <w:sz w:val="28"/>
          <w:szCs w:val="28"/>
        </w:rPr>
        <w:t xml:space="preserve"> </w:t>
      </w:r>
      <w:r w:rsidRPr="00E55F84">
        <w:rPr>
          <w:rFonts w:ascii="Cambria" w:hAnsi="Cambria" w:cs="Arial"/>
          <w:i/>
          <w:spacing w:val="-3"/>
          <w:sz w:val="28"/>
          <w:szCs w:val="28"/>
        </w:rPr>
        <w:t>Исполнителем</w:t>
      </w:r>
      <w:r w:rsidRPr="00E55F84">
        <w:rPr>
          <w:rFonts w:ascii="Cambria" w:hAnsi="Cambria" w:cs="Arial"/>
          <w:i/>
          <w:sz w:val="28"/>
          <w:szCs w:val="28"/>
        </w:rPr>
        <w:t>;</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давать по устному или письменному запросу Исполнителя исчерпывающие разъяснения и подтверждения в устной и письменной форме, а также запрашивать необходимые для проведения аудита сведения у третьих</w:t>
      </w:r>
      <w:r w:rsidRPr="00E55F84">
        <w:rPr>
          <w:rFonts w:ascii="Cambria" w:hAnsi="Cambria" w:cs="Arial"/>
          <w:i/>
          <w:spacing w:val="-29"/>
          <w:sz w:val="28"/>
          <w:szCs w:val="28"/>
        </w:rPr>
        <w:t xml:space="preserve"> </w:t>
      </w:r>
      <w:r w:rsidRPr="00E55F84">
        <w:rPr>
          <w:rFonts w:ascii="Cambria" w:hAnsi="Cambria" w:cs="Arial"/>
          <w:i/>
          <w:sz w:val="28"/>
          <w:szCs w:val="28"/>
        </w:rPr>
        <w:t>лиц;</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сообщать Исполнителю любую информацию и уведомлять о любых событиях, которые могут</w:t>
      </w:r>
      <w:r w:rsidRPr="00E55F84">
        <w:rPr>
          <w:rFonts w:ascii="Cambria" w:hAnsi="Cambria" w:cs="Arial"/>
          <w:i/>
          <w:spacing w:val="-11"/>
          <w:sz w:val="28"/>
          <w:szCs w:val="28"/>
        </w:rPr>
        <w:t xml:space="preserve"> </w:t>
      </w:r>
      <w:r w:rsidRPr="00E55F84">
        <w:rPr>
          <w:rFonts w:ascii="Cambria" w:hAnsi="Cambria" w:cs="Arial"/>
          <w:i/>
          <w:sz w:val="28"/>
          <w:szCs w:val="28"/>
        </w:rPr>
        <w:t>иметь</w:t>
      </w:r>
      <w:r w:rsidRPr="00E55F84">
        <w:rPr>
          <w:rFonts w:ascii="Cambria" w:hAnsi="Cambria" w:cs="Arial"/>
          <w:i/>
          <w:spacing w:val="-11"/>
          <w:sz w:val="28"/>
          <w:szCs w:val="28"/>
        </w:rPr>
        <w:t xml:space="preserve"> </w:t>
      </w:r>
      <w:r w:rsidRPr="00E55F84">
        <w:rPr>
          <w:rFonts w:ascii="Cambria" w:hAnsi="Cambria" w:cs="Arial"/>
          <w:i/>
          <w:sz w:val="28"/>
          <w:szCs w:val="28"/>
        </w:rPr>
        <w:t>отношение</w:t>
      </w:r>
      <w:r w:rsidRPr="00E55F84">
        <w:rPr>
          <w:rFonts w:ascii="Cambria" w:hAnsi="Cambria" w:cs="Arial"/>
          <w:i/>
          <w:spacing w:val="-11"/>
          <w:sz w:val="28"/>
          <w:szCs w:val="28"/>
        </w:rPr>
        <w:t xml:space="preserve"> </w:t>
      </w:r>
      <w:r w:rsidRPr="00E55F84">
        <w:rPr>
          <w:rFonts w:ascii="Cambria" w:hAnsi="Cambria" w:cs="Arial"/>
          <w:i/>
          <w:sz w:val="28"/>
          <w:szCs w:val="28"/>
        </w:rPr>
        <w:t>к</w:t>
      </w:r>
      <w:r w:rsidRPr="00E55F84">
        <w:rPr>
          <w:rFonts w:ascii="Cambria" w:hAnsi="Cambria" w:cs="Arial"/>
          <w:i/>
          <w:spacing w:val="-11"/>
          <w:sz w:val="28"/>
          <w:szCs w:val="28"/>
        </w:rPr>
        <w:t xml:space="preserve"> </w:t>
      </w:r>
      <w:r w:rsidRPr="00E55F84">
        <w:rPr>
          <w:rFonts w:ascii="Cambria" w:hAnsi="Cambria" w:cs="Arial"/>
          <w:i/>
          <w:sz w:val="28"/>
          <w:szCs w:val="28"/>
        </w:rPr>
        <w:t>аудиту бухгалтерской отчетности;</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lastRenderedPageBreak/>
        <w:t>по требованию Исполнителя направить Исполнителю письма-представления, подтверждающие обязанности Заказчика по подготовке и достоверном представлении бухгалтерской отчетности,  а также касающиеся информации, представленной в бухгалтерской отчетности, и об эффективности системы внутреннего</w:t>
      </w:r>
      <w:r w:rsidRPr="00E55F84">
        <w:rPr>
          <w:rFonts w:ascii="Cambria" w:hAnsi="Cambria" w:cs="Arial"/>
          <w:i/>
          <w:spacing w:val="17"/>
          <w:sz w:val="28"/>
          <w:szCs w:val="28"/>
        </w:rPr>
        <w:t xml:space="preserve"> </w:t>
      </w:r>
      <w:r w:rsidRPr="00E55F84">
        <w:rPr>
          <w:rFonts w:ascii="Cambria" w:hAnsi="Cambria" w:cs="Arial"/>
          <w:i/>
          <w:sz w:val="28"/>
          <w:szCs w:val="28"/>
        </w:rPr>
        <w:t>контроля Заказчика;</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содействовать Исполнителю в своевременном и полном проведении аудита, создавать для этого соответствующие</w:t>
      </w:r>
      <w:r w:rsidRPr="00E55F84">
        <w:rPr>
          <w:rFonts w:ascii="Cambria" w:hAnsi="Cambria" w:cs="Arial"/>
          <w:i/>
          <w:spacing w:val="14"/>
          <w:sz w:val="28"/>
          <w:szCs w:val="28"/>
        </w:rPr>
        <w:t xml:space="preserve"> </w:t>
      </w:r>
      <w:r w:rsidRPr="00E55F84">
        <w:rPr>
          <w:rFonts w:ascii="Cambria" w:hAnsi="Cambria" w:cs="Arial"/>
          <w:i/>
          <w:sz w:val="28"/>
          <w:szCs w:val="28"/>
        </w:rPr>
        <w:t>условия;</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до даты, определенной в п. 5.2. Договора, предоставить Исполнителю всю необходимую для проведения аудита документацию в полном объеме и требуемом формате, включая составленную бухгалтерскую отчетность</w:t>
      </w:r>
      <w:r w:rsidRPr="00E55F84">
        <w:rPr>
          <w:rFonts w:ascii="Cambria" w:hAnsi="Cambria" w:cs="Arial"/>
          <w:i/>
          <w:spacing w:val="26"/>
          <w:sz w:val="28"/>
          <w:szCs w:val="28"/>
        </w:rPr>
        <w:t xml:space="preserve"> </w:t>
      </w:r>
      <w:r w:rsidRPr="00E55F84">
        <w:rPr>
          <w:rFonts w:ascii="Cambria" w:hAnsi="Cambria" w:cs="Arial"/>
          <w:i/>
          <w:sz w:val="28"/>
          <w:szCs w:val="28"/>
        </w:rPr>
        <w:t>Заказчика;</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не предпринимать каких бы то ни было действий, направленных на сужение круга вопросов, подлежащих выяснению при проведении аудита, а также на сокрытие (ограничение доступа) к информации и документации, запрашиваемых Исполнителем. Наличие в запрашиваемых Исполнителем для проведения аудита информации и документации сведений, содержащих коммерческую тайну, не может являться основанием для отказа в их предоставлении;</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обеспечить присутствие сотрудников Исполнителя при проведении инвентаризации имущества</w:t>
      </w:r>
      <w:r w:rsidRPr="00E55F84">
        <w:rPr>
          <w:rFonts w:ascii="Cambria" w:hAnsi="Cambria" w:cs="Arial"/>
          <w:i/>
          <w:spacing w:val="8"/>
          <w:sz w:val="28"/>
          <w:szCs w:val="28"/>
        </w:rPr>
        <w:t xml:space="preserve"> </w:t>
      </w:r>
      <w:r w:rsidRPr="00E55F84">
        <w:rPr>
          <w:rFonts w:ascii="Cambria" w:hAnsi="Cambria" w:cs="Arial"/>
          <w:i/>
          <w:sz w:val="28"/>
          <w:szCs w:val="28"/>
        </w:rPr>
        <w:t>Заказчика;</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информировать Исполнителя обо всех предполагаемых к выпуску документах, которые содержат полностью или частично бухгалтерскую отчетность</w:t>
      </w:r>
      <w:r w:rsidRPr="00E55F84">
        <w:rPr>
          <w:rFonts w:ascii="Cambria" w:hAnsi="Cambria" w:cs="Arial"/>
          <w:i/>
          <w:spacing w:val="26"/>
          <w:sz w:val="28"/>
          <w:szCs w:val="28"/>
        </w:rPr>
        <w:t xml:space="preserve"> </w:t>
      </w:r>
      <w:r w:rsidRPr="00E55F84">
        <w:rPr>
          <w:rFonts w:ascii="Cambria" w:hAnsi="Cambria" w:cs="Arial"/>
          <w:i/>
          <w:sz w:val="28"/>
          <w:szCs w:val="28"/>
        </w:rPr>
        <w:t>Заказчика и аудиторское заключение о ней;</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оплатить услуги Исполнителя в соответствии с пунктом 6 настоящего договора, в том числе в случае, когда аудиторское заключение не согласуется с позицией</w:t>
      </w:r>
      <w:r w:rsidRPr="00E55F84">
        <w:rPr>
          <w:rFonts w:ascii="Cambria" w:hAnsi="Cambria" w:cs="Arial"/>
          <w:i/>
          <w:spacing w:val="-27"/>
          <w:sz w:val="28"/>
          <w:szCs w:val="28"/>
        </w:rPr>
        <w:t xml:space="preserve"> </w:t>
      </w:r>
      <w:r w:rsidRPr="00E55F84">
        <w:rPr>
          <w:rFonts w:ascii="Cambria" w:hAnsi="Cambria" w:cs="Arial"/>
          <w:i/>
          <w:sz w:val="28"/>
          <w:szCs w:val="28"/>
        </w:rPr>
        <w:t>Заказчика;</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исполнять требования международных стандартов аудита и иные обязанности, вытекающие из настоящего</w:t>
      </w:r>
      <w:r w:rsidRPr="00E55F84">
        <w:rPr>
          <w:rFonts w:ascii="Cambria" w:hAnsi="Cambria" w:cs="Arial"/>
          <w:i/>
          <w:spacing w:val="4"/>
          <w:sz w:val="28"/>
          <w:szCs w:val="28"/>
        </w:rPr>
        <w:t xml:space="preserve"> </w:t>
      </w:r>
      <w:r w:rsidRPr="00E55F84">
        <w:rPr>
          <w:rFonts w:ascii="Cambria" w:hAnsi="Cambria" w:cs="Arial"/>
          <w:i/>
          <w:sz w:val="28"/>
          <w:szCs w:val="28"/>
        </w:rPr>
        <w:t>договора;</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предоставить Исполнителю подписанную бухгалтерскую отчетность в таком количестве оригинальных экземпляров, оформленных в установленном порядке, которое равно количеству оригинальных экземпляров аудиторских заключений, указанных в п. 4.2 настоящего договора, увеличенному на один экземпляр для Исполнителя.</w:t>
      </w:r>
    </w:p>
    <w:p w:rsidR="002416DE" w:rsidRPr="00E55F84" w:rsidRDefault="002416DE" w:rsidP="00637239">
      <w:pPr>
        <w:pStyle w:val="a"/>
        <w:rPr>
          <w:rFonts w:ascii="Cambria" w:hAnsi="Cambria" w:cs="Arial"/>
          <w:i/>
          <w:sz w:val="28"/>
          <w:szCs w:val="28"/>
        </w:rPr>
      </w:pPr>
      <w:r w:rsidRPr="00E55F84">
        <w:rPr>
          <w:rFonts w:ascii="Cambria" w:hAnsi="Cambria" w:cs="Arial"/>
          <w:i/>
          <w:spacing w:val="-3"/>
          <w:sz w:val="28"/>
          <w:szCs w:val="28"/>
        </w:rPr>
        <w:t xml:space="preserve">Заказчик </w:t>
      </w:r>
      <w:r w:rsidRPr="00E55F84">
        <w:rPr>
          <w:rFonts w:ascii="Cambria" w:hAnsi="Cambria" w:cs="Arial"/>
          <w:i/>
          <w:sz w:val="28"/>
          <w:szCs w:val="28"/>
        </w:rPr>
        <w:t xml:space="preserve">несет </w:t>
      </w:r>
      <w:r w:rsidRPr="00E55F84">
        <w:rPr>
          <w:rFonts w:ascii="Cambria" w:hAnsi="Cambria" w:cs="Arial"/>
          <w:i/>
          <w:spacing w:val="-3"/>
          <w:sz w:val="28"/>
          <w:szCs w:val="28"/>
        </w:rPr>
        <w:t xml:space="preserve">ответственность </w:t>
      </w:r>
      <w:r w:rsidRPr="00E55F84">
        <w:rPr>
          <w:rFonts w:ascii="Cambria" w:hAnsi="Cambria" w:cs="Arial"/>
          <w:i/>
          <w:sz w:val="28"/>
          <w:szCs w:val="28"/>
        </w:rPr>
        <w:t xml:space="preserve">за </w:t>
      </w:r>
      <w:r w:rsidRPr="00E55F84">
        <w:rPr>
          <w:rFonts w:ascii="Cambria" w:hAnsi="Cambria" w:cs="Arial"/>
          <w:i/>
          <w:spacing w:val="-3"/>
          <w:sz w:val="28"/>
          <w:szCs w:val="28"/>
        </w:rPr>
        <w:t xml:space="preserve">подготовку </w:t>
      </w:r>
      <w:r w:rsidRPr="00E55F84">
        <w:rPr>
          <w:rFonts w:ascii="Cambria" w:hAnsi="Cambria" w:cs="Arial"/>
          <w:i/>
          <w:sz w:val="28"/>
          <w:szCs w:val="28"/>
        </w:rPr>
        <w:t xml:space="preserve">и достоверное </w:t>
      </w:r>
      <w:r w:rsidRPr="00E55F84">
        <w:rPr>
          <w:rFonts w:ascii="Cambria" w:hAnsi="Cambria" w:cs="Arial"/>
          <w:i/>
          <w:spacing w:val="-3"/>
          <w:sz w:val="28"/>
          <w:szCs w:val="28"/>
        </w:rPr>
        <w:t xml:space="preserve">представление бухгалтерской отчетности </w:t>
      </w:r>
      <w:r w:rsidRPr="00E55F84">
        <w:rPr>
          <w:rFonts w:ascii="Cambria" w:hAnsi="Cambria" w:cs="Arial"/>
          <w:i/>
          <w:sz w:val="28"/>
          <w:szCs w:val="28"/>
        </w:rPr>
        <w:t xml:space="preserve">в </w:t>
      </w:r>
      <w:r w:rsidRPr="00E55F84">
        <w:rPr>
          <w:rFonts w:ascii="Cambria" w:hAnsi="Cambria" w:cs="Arial"/>
          <w:i/>
          <w:spacing w:val="-3"/>
          <w:sz w:val="28"/>
          <w:szCs w:val="28"/>
        </w:rPr>
        <w:t xml:space="preserve">соответствии </w:t>
      </w:r>
      <w:r w:rsidRPr="00E55F84">
        <w:rPr>
          <w:rFonts w:ascii="Cambria" w:hAnsi="Cambria" w:cs="Arial"/>
          <w:i/>
          <w:sz w:val="28"/>
          <w:szCs w:val="28"/>
        </w:rPr>
        <w:t xml:space="preserve">с правилами составления бухгалтерской отчетности, установленными в Российской Федерации и за </w:t>
      </w:r>
      <w:r w:rsidRPr="00E55F84">
        <w:rPr>
          <w:rFonts w:ascii="Cambria" w:hAnsi="Cambria" w:cs="Arial"/>
          <w:i/>
          <w:spacing w:val="-3"/>
          <w:sz w:val="28"/>
          <w:szCs w:val="28"/>
        </w:rPr>
        <w:t xml:space="preserve">систему внутреннего контроля, которую Заказчик считает необходимой для подготовки бухгалтерской отчетности, не содержащей существенных искажений вследствие недобросовестных действий или ошибок. </w:t>
      </w:r>
      <w:r w:rsidRPr="00E55F84">
        <w:rPr>
          <w:rFonts w:ascii="Cambria" w:hAnsi="Cambria" w:cs="Arial"/>
          <w:i/>
          <w:color w:val="000000"/>
          <w:sz w:val="28"/>
          <w:szCs w:val="28"/>
        </w:rPr>
        <w:t xml:space="preserve">При подготовке </w:t>
      </w:r>
      <w:r w:rsidRPr="00E55F84">
        <w:rPr>
          <w:rFonts w:ascii="Cambria" w:hAnsi="Cambria" w:cs="Arial"/>
          <w:i/>
          <w:spacing w:val="-3"/>
          <w:sz w:val="28"/>
          <w:szCs w:val="28"/>
        </w:rPr>
        <w:t xml:space="preserve">бухгалтерской </w:t>
      </w:r>
      <w:r w:rsidRPr="00E55F84">
        <w:rPr>
          <w:rFonts w:ascii="Cambria" w:hAnsi="Cambria" w:cs="Arial"/>
          <w:i/>
          <w:color w:val="000000"/>
          <w:sz w:val="28"/>
          <w:szCs w:val="28"/>
        </w:rPr>
        <w:t xml:space="preserve">отчетности </w:t>
      </w:r>
      <w:r w:rsidRPr="00E55F84">
        <w:rPr>
          <w:rFonts w:ascii="Cambria" w:hAnsi="Cambria" w:cs="Arial"/>
          <w:i/>
          <w:spacing w:val="-3"/>
          <w:sz w:val="28"/>
          <w:szCs w:val="28"/>
        </w:rPr>
        <w:t xml:space="preserve">Заказчик </w:t>
      </w:r>
      <w:r w:rsidRPr="00E55F84">
        <w:rPr>
          <w:rFonts w:ascii="Cambria" w:hAnsi="Cambria" w:cs="Arial"/>
          <w:i/>
          <w:color w:val="000000"/>
          <w:sz w:val="28"/>
          <w:szCs w:val="28"/>
        </w:rPr>
        <w:t xml:space="preserve">несет ответственность за оценку способности продолжать непрерывно свою </w:t>
      </w:r>
      <w:r w:rsidRPr="00E55F84">
        <w:rPr>
          <w:rFonts w:ascii="Cambria" w:hAnsi="Cambria" w:cs="Arial"/>
          <w:i/>
          <w:color w:val="000000"/>
          <w:sz w:val="28"/>
          <w:szCs w:val="28"/>
        </w:rPr>
        <w:lastRenderedPageBreak/>
        <w:t xml:space="preserve">деятельность, за раскрытие в соответствующих случаях сведений, относящихся к непрерывности деятельности, и за составление </w:t>
      </w:r>
      <w:r w:rsidRPr="00E55F84">
        <w:rPr>
          <w:rFonts w:ascii="Cambria" w:hAnsi="Cambria" w:cs="Arial"/>
          <w:i/>
          <w:spacing w:val="-3"/>
          <w:sz w:val="28"/>
          <w:szCs w:val="28"/>
        </w:rPr>
        <w:t xml:space="preserve">бухгалтерской </w:t>
      </w:r>
      <w:r w:rsidRPr="00E55F84">
        <w:rPr>
          <w:rFonts w:ascii="Cambria" w:hAnsi="Cambria" w:cs="Arial"/>
          <w:i/>
          <w:color w:val="000000"/>
          <w:sz w:val="28"/>
          <w:szCs w:val="28"/>
        </w:rPr>
        <w:t xml:space="preserve">отчетности на основе допущения о непрерывности деятельности, за исключением особых случаев. </w:t>
      </w:r>
      <w:r w:rsidRPr="00E55F84">
        <w:rPr>
          <w:rFonts w:ascii="Cambria" w:hAnsi="Cambria" w:cs="Arial"/>
          <w:i/>
          <w:spacing w:val="-3"/>
          <w:sz w:val="28"/>
          <w:szCs w:val="28"/>
        </w:rPr>
        <w:t xml:space="preserve">Аудит бухгалтерской отчетности не освобождает Заказчика </w:t>
      </w:r>
      <w:r w:rsidRPr="00E55F84">
        <w:rPr>
          <w:rFonts w:ascii="Cambria" w:hAnsi="Cambria" w:cs="Arial"/>
          <w:i/>
          <w:sz w:val="28"/>
          <w:szCs w:val="28"/>
        </w:rPr>
        <w:t xml:space="preserve">от </w:t>
      </w:r>
      <w:r w:rsidRPr="00E55F84">
        <w:rPr>
          <w:rFonts w:ascii="Cambria" w:hAnsi="Cambria" w:cs="Arial"/>
          <w:i/>
          <w:spacing w:val="-3"/>
          <w:sz w:val="28"/>
          <w:szCs w:val="28"/>
        </w:rPr>
        <w:t>такой ответственности.</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Предоставляемая Заказчиком информация может содержать информацию о третьих лицах и/или персональные данные сотрудников Заказчика или иных физических лиц. Предоставляя Исполнителю указанную информацию и персональные данные, Заказчик тем самым подтверждает, что получил или получит все необходимые разрешения на их обработку Исполнителем согласно законодательству Российской</w:t>
      </w:r>
      <w:r w:rsidRPr="00E55F84">
        <w:rPr>
          <w:rFonts w:ascii="Cambria" w:hAnsi="Cambria" w:cs="Arial"/>
          <w:i/>
          <w:spacing w:val="-28"/>
          <w:sz w:val="28"/>
          <w:szCs w:val="28"/>
        </w:rPr>
        <w:t xml:space="preserve"> </w:t>
      </w:r>
      <w:r w:rsidRPr="00E55F84">
        <w:rPr>
          <w:rFonts w:ascii="Cambria" w:hAnsi="Cambria" w:cs="Arial"/>
          <w:i/>
          <w:sz w:val="28"/>
          <w:szCs w:val="28"/>
        </w:rPr>
        <w:t>Федерации.</w:t>
      </w:r>
    </w:p>
    <w:p w:rsidR="002416DE" w:rsidRPr="00E55F84" w:rsidRDefault="002416DE" w:rsidP="007056C7">
      <w:pPr>
        <w:pStyle w:val="1"/>
        <w:rPr>
          <w:sz w:val="28"/>
          <w:szCs w:val="28"/>
        </w:rPr>
      </w:pPr>
      <w:r w:rsidRPr="00E55F84">
        <w:rPr>
          <w:sz w:val="28"/>
          <w:szCs w:val="28"/>
        </w:rPr>
        <w:t>Права и обязанности Исполнителя</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 xml:space="preserve">При проведении аудита </w:t>
      </w:r>
      <w:r w:rsidRPr="00E55F84">
        <w:rPr>
          <w:rFonts w:ascii="Cambria" w:hAnsi="Cambria" w:cs="Arial"/>
          <w:b/>
          <w:i/>
          <w:sz w:val="28"/>
          <w:szCs w:val="28"/>
        </w:rPr>
        <w:t>Исполнитель</w:t>
      </w:r>
      <w:r w:rsidRPr="00E55F84">
        <w:rPr>
          <w:rFonts w:ascii="Cambria" w:hAnsi="Cambria" w:cs="Arial"/>
          <w:b/>
          <w:i/>
          <w:spacing w:val="-13"/>
          <w:sz w:val="28"/>
          <w:szCs w:val="28"/>
        </w:rPr>
        <w:t xml:space="preserve"> </w:t>
      </w:r>
      <w:r w:rsidRPr="00E55F84">
        <w:rPr>
          <w:rFonts w:ascii="Cambria" w:hAnsi="Cambria" w:cs="Arial"/>
          <w:b/>
          <w:i/>
          <w:sz w:val="28"/>
          <w:szCs w:val="28"/>
        </w:rPr>
        <w:t>вправе</w:t>
      </w:r>
      <w:r w:rsidRPr="00E55F84">
        <w:rPr>
          <w:rFonts w:ascii="Cambria" w:hAnsi="Cambria" w:cs="Arial"/>
          <w:i/>
          <w:sz w:val="28"/>
          <w:szCs w:val="28"/>
        </w:rPr>
        <w:t>:</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самостоятельно определять формы и методы проведения аудита на основе международных стандартов аудита, а также количественный и персональный состав аудиторской группы, проводящей</w:t>
      </w:r>
      <w:r w:rsidRPr="00E55F84">
        <w:rPr>
          <w:rFonts w:ascii="Cambria" w:hAnsi="Cambria" w:cs="Arial"/>
          <w:i/>
          <w:spacing w:val="-15"/>
          <w:sz w:val="28"/>
          <w:szCs w:val="28"/>
        </w:rPr>
        <w:t xml:space="preserve"> </w:t>
      </w:r>
      <w:r w:rsidRPr="00E55F84">
        <w:rPr>
          <w:rFonts w:ascii="Cambria" w:hAnsi="Cambria" w:cs="Arial"/>
          <w:i/>
          <w:sz w:val="28"/>
          <w:szCs w:val="28"/>
        </w:rPr>
        <w:t>аудит;</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исследовать в полном объеме документацию, связанную с финансово-хозяйственной деятельностью Заказчика, а также проверять фактическое наличие любого имущества, отраженного в этой</w:t>
      </w:r>
      <w:r w:rsidRPr="00E55F84">
        <w:rPr>
          <w:rFonts w:ascii="Cambria" w:hAnsi="Cambria" w:cs="Arial"/>
          <w:i/>
          <w:spacing w:val="-25"/>
          <w:sz w:val="28"/>
          <w:szCs w:val="28"/>
        </w:rPr>
        <w:t xml:space="preserve"> </w:t>
      </w:r>
      <w:r w:rsidRPr="00E55F84">
        <w:rPr>
          <w:rFonts w:ascii="Cambria" w:hAnsi="Cambria" w:cs="Arial"/>
          <w:i/>
          <w:sz w:val="28"/>
          <w:szCs w:val="28"/>
        </w:rPr>
        <w:t>документации;</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получать у должностных лиц Заказчика разъяснения и подтверждения в устной и письменной форме по возникшим в ходе аудита</w:t>
      </w:r>
      <w:r w:rsidRPr="00E55F84">
        <w:rPr>
          <w:rFonts w:ascii="Cambria" w:hAnsi="Cambria" w:cs="Arial"/>
          <w:i/>
          <w:spacing w:val="-26"/>
          <w:sz w:val="28"/>
          <w:szCs w:val="28"/>
        </w:rPr>
        <w:t xml:space="preserve"> </w:t>
      </w:r>
      <w:r w:rsidRPr="00E55F84">
        <w:rPr>
          <w:rFonts w:ascii="Cambria" w:hAnsi="Cambria" w:cs="Arial"/>
          <w:i/>
          <w:sz w:val="28"/>
          <w:szCs w:val="28"/>
        </w:rPr>
        <w:t>вопросам;</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отказаться от проведения аудита или от выражения своего мнения о бухгалтерской отчетности Заказчика в аудиторском заключении в случаях непредоставления Заказчиком всей необходимой документации или выявления в ходе аудита обстоятельств, оказывающих либо способных оказать существенное влияние на мнение Исполнителя о бухгалтерской отчетности</w:t>
      </w:r>
      <w:r w:rsidRPr="00E55F84">
        <w:rPr>
          <w:rFonts w:ascii="Cambria" w:hAnsi="Cambria" w:cs="Arial"/>
          <w:i/>
          <w:spacing w:val="-33"/>
          <w:sz w:val="28"/>
          <w:szCs w:val="28"/>
        </w:rPr>
        <w:t xml:space="preserve"> </w:t>
      </w:r>
      <w:r w:rsidRPr="00E55F84">
        <w:rPr>
          <w:rFonts w:ascii="Cambria" w:hAnsi="Cambria" w:cs="Arial"/>
          <w:i/>
          <w:sz w:val="28"/>
          <w:szCs w:val="28"/>
        </w:rPr>
        <w:t>Заказчика;</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страховать ответственность за нарушение настоящего договора и/или ответственность за причинение вреда имуществу других лиц в результате осуществления аудиторской деятельности;</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осуществлять иные права, вытекающие из настоящего</w:t>
      </w:r>
      <w:r w:rsidRPr="00E55F84">
        <w:rPr>
          <w:rFonts w:ascii="Cambria" w:hAnsi="Cambria" w:cs="Arial"/>
          <w:i/>
          <w:spacing w:val="-31"/>
          <w:sz w:val="28"/>
          <w:szCs w:val="28"/>
        </w:rPr>
        <w:t xml:space="preserve"> </w:t>
      </w:r>
      <w:r w:rsidRPr="00E55F84">
        <w:rPr>
          <w:rFonts w:ascii="Cambria" w:hAnsi="Cambria" w:cs="Arial"/>
          <w:i/>
          <w:sz w:val="28"/>
          <w:szCs w:val="28"/>
        </w:rPr>
        <w:t>договора.</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 xml:space="preserve">При проведении аудита </w:t>
      </w:r>
      <w:r w:rsidRPr="00E55F84">
        <w:rPr>
          <w:rFonts w:ascii="Cambria" w:hAnsi="Cambria" w:cs="Arial"/>
          <w:b/>
          <w:i/>
          <w:sz w:val="28"/>
          <w:szCs w:val="28"/>
        </w:rPr>
        <w:t>Исполнитель</w:t>
      </w:r>
      <w:r w:rsidRPr="00E55F84">
        <w:rPr>
          <w:rFonts w:ascii="Cambria" w:hAnsi="Cambria" w:cs="Arial"/>
          <w:b/>
          <w:i/>
          <w:spacing w:val="-13"/>
          <w:sz w:val="28"/>
          <w:szCs w:val="28"/>
        </w:rPr>
        <w:t xml:space="preserve"> </w:t>
      </w:r>
      <w:r w:rsidRPr="00E55F84">
        <w:rPr>
          <w:rFonts w:ascii="Cambria" w:hAnsi="Cambria" w:cs="Arial"/>
          <w:b/>
          <w:i/>
          <w:sz w:val="28"/>
          <w:szCs w:val="28"/>
        </w:rPr>
        <w:t>обязан</w:t>
      </w:r>
      <w:r w:rsidRPr="00E55F84">
        <w:rPr>
          <w:rFonts w:ascii="Cambria" w:hAnsi="Cambria" w:cs="Arial"/>
          <w:i/>
          <w:sz w:val="28"/>
          <w:szCs w:val="28"/>
        </w:rPr>
        <w:t>:</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предоставлять по требованию Заказчика обоснования замечаний и выводов Исполнителя;</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предоставлять по требованию Заказчика информацию о своем членстве в саморегулируемой организации</w:t>
      </w:r>
      <w:r w:rsidRPr="00E55F84">
        <w:rPr>
          <w:rFonts w:ascii="Cambria" w:hAnsi="Cambria" w:cs="Arial"/>
          <w:i/>
          <w:spacing w:val="-23"/>
          <w:sz w:val="28"/>
          <w:szCs w:val="28"/>
        </w:rPr>
        <w:t xml:space="preserve"> </w:t>
      </w:r>
      <w:r w:rsidRPr="00E55F84">
        <w:rPr>
          <w:rFonts w:ascii="Cambria" w:hAnsi="Cambria" w:cs="Arial"/>
          <w:i/>
          <w:sz w:val="28"/>
          <w:szCs w:val="28"/>
        </w:rPr>
        <w:t>аудиторов;</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передать в срок, установленный настоящим договором, аудиторское заключение Заказчику;</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 xml:space="preserve">обеспечивать хранение документов (копий документов), получаемых и составляемых в ходе проведения аудита, в течение не </w:t>
      </w:r>
      <w:r w:rsidRPr="00E55F84">
        <w:rPr>
          <w:rFonts w:ascii="Cambria" w:hAnsi="Cambria" w:cs="Arial"/>
          <w:i/>
          <w:sz w:val="28"/>
          <w:szCs w:val="28"/>
        </w:rPr>
        <w:lastRenderedPageBreak/>
        <w:t>менее пяти лет после года, в котором они были получены и/или</w:t>
      </w:r>
      <w:r w:rsidRPr="00E55F84">
        <w:rPr>
          <w:rFonts w:ascii="Cambria" w:hAnsi="Cambria" w:cs="Arial"/>
          <w:i/>
          <w:spacing w:val="-15"/>
          <w:sz w:val="28"/>
          <w:szCs w:val="28"/>
        </w:rPr>
        <w:t xml:space="preserve"> </w:t>
      </w:r>
      <w:r w:rsidRPr="00E55F84">
        <w:rPr>
          <w:rFonts w:ascii="Cambria" w:hAnsi="Cambria" w:cs="Arial"/>
          <w:i/>
          <w:sz w:val="28"/>
          <w:szCs w:val="28"/>
        </w:rPr>
        <w:t>составлены;</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провести аудит в соответствии с требованиями Федерального закона от 30 декабря 2008 г. № 307-ФЗ «Об аудиторской деятельности», международных стандартов аудита, правил независимости аудиторов и аудиторских организаций, кодекса профессиональной этики аудиторов;</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соблюдать применимые этические нормы, а также планировать и проводить аудит таким образом, чтобы получить разумную уверенность в том, что бухгалтерская отчетность Заказчика не содержит существенных</w:t>
      </w:r>
      <w:r w:rsidRPr="00E55F84">
        <w:rPr>
          <w:rFonts w:ascii="Cambria" w:hAnsi="Cambria" w:cs="Arial"/>
          <w:i/>
          <w:spacing w:val="-20"/>
          <w:sz w:val="28"/>
          <w:szCs w:val="28"/>
        </w:rPr>
        <w:t xml:space="preserve"> </w:t>
      </w:r>
      <w:r w:rsidRPr="00E55F84">
        <w:rPr>
          <w:rFonts w:ascii="Cambria" w:hAnsi="Cambria" w:cs="Arial"/>
          <w:i/>
          <w:sz w:val="28"/>
          <w:szCs w:val="28"/>
        </w:rPr>
        <w:t>искажений;</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 xml:space="preserve">определить соответствующее лицо (лица) в структуре корпоративного управления Заказчика, с которыми он будет осуществлять информационное взаимодействие (далее – «Лица, отвечающие за корпоративное управление»); </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 xml:space="preserve">информировать лиц, отвечающих за корпоративное управление, об обязанностях Исполнителя в отношении аудита бухгалтерской отчетности, о соблюдении Исполнителем этических норм и правил независимости аудиторов и аудиторских организаций; </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 xml:space="preserve">своевременно сообщать лицам,  отвечающие за корпоративное управление, краткую информацию о запланированном объеме и сроках проведения аудита, сведения о значимых рисках и значимых вопросах, выявленных в ходе аудита; </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 xml:space="preserve">направлять Заказчику запросы относительно информации, представленной в </w:t>
      </w:r>
      <w:r w:rsidRPr="00E55F84">
        <w:rPr>
          <w:rFonts w:ascii="Cambria" w:hAnsi="Cambria" w:cs="Arial"/>
          <w:i/>
          <w:spacing w:val="-3"/>
          <w:sz w:val="28"/>
          <w:szCs w:val="28"/>
        </w:rPr>
        <w:t xml:space="preserve">бухгалтерской </w:t>
      </w:r>
      <w:r w:rsidRPr="00E55F84">
        <w:rPr>
          <w:rFonts w:ascii="Cambria" w:hAnsi="Cambria" w:cs="Arial"/>
          <w:i/>
          <w:sz w:val="28"/>
          <w:szCs w:val="28"/>
        </w:rPr>
        <w:t xml:space="preserve">отчетности </w:t>
      </w:r>
      <w:r w:rsidRPr="00E55F84">
        <w:rPr>
          <w:rFonts w:ascii="Cambria" w:hAnsi="Cambria" w:cs="Arial"/>
          <w:i/>
          <w:spacing w:val="-3"/>
          <w:sz w:val="28"/>
          <w:szCs w:val="28"/>
        </w:rPr>
        <w:t xml:space="preserve">Заказчика, </w:t>
      </w:r>
      <w:r w:rsidRPr="00E55F84">
        <w:rPr>
          <w:rFonts w:ascii="Cambria" w:hAnsi="Cambria" w:cs="Arial"/>
          <w:i/>
          <w:sz w:val="28"/>
          <w:szCs w:val="28"/>
        </w:rPr>
        <w:t>и об эффективности системы внутреннего контроля;</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соблюдать требования об обеспечении конфиденциальности информации, составляющей аудиторскую тайну, в соответствии с пунктом 8 настоящего</w:t>
      </w:r>
      <w:r w:rsidRPr="00E55F84">
        <w:rPr>
          <w:rFonts w:ascii="Cambria" w:hAnsi="Cambria" w:cs="Arial"/>
          <w:i/>
          <w:spacing w:val="-28"/>
          <w:sz w:val="28"/>
          <w:szCs w:val="28"/>
        </w:rPr>
        <w:t xml:space="preserve"> </w:t>
      </w:r>
      <w:r w:rsidRPr="00E55F84">
        <w:rPr>
          <w:rFonts w:ascii="Cambria" w:hAnsi="Cambria" w:cs="Arial"/>
          <w:i/>
          <w:sz w:val="28"/>
          <w:szCs w:val="28"/>
        </w:rPr>
        <w:t>договора;</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применять профессиональные суждения и сохранять профессиональный скептицизм на протяжении всего планирования и проведения аудита;</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сделать вывод о правомерности применения Заказчиком допущения о непрерывности деятельности, а также вывод о том, имеется ли существенная неопределенность в связи с событиями или условиями, в результате которых могут возникнуть значительные сомнения в способности Организации продолжать непрерывно свою деятельность;</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информировать Заказчика о недостатках в системе внутреннего контроля, выявленных при проведении аудита, и обо всех искажениях, накопленных в ходе аудита;</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составить аудиторское заключение, содержащее мнение о бухгалтерской отчетности Заказчика;</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lastRenderedPageBreak/>
        <w:t>исполнять иные обязанности, вытекающие из настоящего</w:t>
      </w:r>
      <w:r w:rsidRPr="00E55F84">
        <w:rPr>
          <w:rFonts w:ascii="Cambria" w:hAnsi="Cambria" w:cs="Arial"/>
          <w:i/>
          <w:spacing w:val="-27"/>
          <w:sz w:val="28"/>
          <w:szCs w:val="28"/>
        </w:rPr>
        <w:t xml:space="preserve"> </w:t>
      </w:r>
      <w:r w:rsidRPr="00E55F84">
        <w:rPr>
          <w:rFonts w:ascii="Cambria" w:hAnsi="Cambria" w:cs="Arial"/>
          <w:i/>
          <w:sz w:val="28"/>
          <w:szCs w:val="28"/>
        </w:rPr>
        <w:t>договора.</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Аудит должен включать выявление и оценку рисков существенного искажения бухгалтерской отчетности вследствие недобросовестных действий или ошибок; разработку и проведение аудиторских процедур в ответ на эти риски; получение аудиторских доказательств, являющихся достаточными и надлежащими, чтобы служить основой для выражения мнения; изучение системы внутреннего контроля за подготовкой бухгалтерской отчетности Заказчика с целью разработки аудиторских процедур, соответствующих конкретным обстоятельствам, но не с целью выражения мнения об эффективности системы внутреннего контроля Заказчика; проведение оценки надлежащего характера применяемой учетной политики и обоснованности оценочных значений и соответствующего раскрытия информации.</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Аудит должен включать оценку структуры и содержания бухгалтерской отчетности, включая раскрытие информации, а также того, представляет ли бухгалтерская отчетность лежащие в ее основе операции и события так, чтобы было обеспечено достоверное представление о них.</w:t>
      </w:r>
    </w:p>
    <w:p w:rsidR="002416DE" w:rsidRPr="00E55F84" w:rsidRDefault="002416DE" w:rsidP="007056C7">
      <w:pPr>
        <w:pStyle w:val="1"/>
        <w:rPr>
          <w:sz w:val="28"/>
          <w:szCs w:val="28"/>
        </w:rPr>
      </w:pPr>
      <w:r w:rsidRPr="00E55F84">
        <w:rPr>
          <w:sz w:val="28"/>
          <w:szCs w:val="28"/>
        </w:rPr>
        <w:t>Аудиторское заключение</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По результатам проведенного аудита Исполнитель предоставляет Заказчику аудиторское заключение, содержащее мнение о бухгалтерской отчетности Заказчика. Исполнитель не принимает на себя обязательство предоставить аудиторское заключение, содержащее немодифицированное</w:t>
      </w:r>
      <w:r w:rsidRPr="00E55F84">
        <w:rPr>
          <w:rFonts w:ascii="Cambria" w:hAnsi="Cambria" w:cs="Arial"/>
          <w:i/>
          <w:spacing w:val="-24"/>
          <w:sz w:val="28"/>
          <w:szCs w:val="28"/>
        </w:rPr>
        <w:t xml:space="preserve"> </w:t>
      </w:r>
      <w:r w:rsidRPr="00E55F84">
        <w:rPr>
          <w:rFonts w:ascii="Cambria" w:hAnsi="Cambria" w:cs="Arial"/>
          <w:i/>
          <w:sz w:val="28"/>
          <w:szCs w:val="28"/>
        </w:rPr>
        <w:t>мнение.</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 xml:space="preserve">Аудиторское заключение с прилагаемой бухгалтерской отчетностью Заказчика на бумажном носителе предоставляется Исполнителем Заказчику в количестве двух оригинальных экземпляров. </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Аудиторское заключение с прилагаемой бухгалтерской отчетностью Заказчика в электронном виде предоставляется Исполнителем Заказчику в формате единого электронного файла, в который Заказчик не имеет права вносить какие-либо изменения, будь то по форме или по содержанию, и который будет считаться приемлемым и надлежащим для последующего опубликования его в электронной форме, например, на веб-сайте Заказчика, или распространения его с использованием электронных средств передачи информации.</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 xml:space="preserve">В случаях публикации или распространения в электронной форме аудиторского заключения с прилагаемой бухгалтерской отчетностью, указанных в пункте 4.3 настоящего договора, Заказчик несет ответственность за то, чтобы аудиторское заключение с прилагаемой бухгалтерской отчетностью Заказчика было представлено надлежащим образом. Заказчик обязуется при этом обеспечить, чтобы формат </w:t>
      </w:r>
      <w:r w:rsidRPr="00E55F84">
        <w:rPr>
          <w:rFonts w:ascii="Cambria" w:hAnsi="Cambria" w:cs="Arial"/>
          <w:i/>
          <w:sz w:val="28"/>
          <w:szCs w:val="28"/>
        </w:rPr>
        <w:lastRenderedPageBreak/>
        <w:t>размещения на его веб-сайте финансовой информации позволял четко отделить проаудированную бухгалтерскую отчетность от прочей информации и не допускал неоднозначного толкования или ввода в заблуждение ее</w:t>
      </w:r>
      <w:r w:rsidRPr="00E55F84">
        <w:rPr>
          <w:rFonts w:ascii="Cambria" w:hAnsi="Cambria" w:cs="Arial"/>
          <w:i/>
          <w:spacing w:val="-8"/>
          <w:sz w:val="28"/>
          <w:szCs w:val="28"/>
        </w:rPr>
        <w:t xml:space="preserve"> </w:t>
      </w:r>
      <w:r w:rsidRPr="00E55F84">
        <w:rPr>
          <w:rFonts w:ascii="Cambria" w:hAnsi="Cambria" w:cs="Arial"/>
          <w:i/>
          <w:sz w:val="28"/>
          <w:szCs w:val="28"/>
        </w:rPr>
        <w:t>пользователей.</w:t>
      </w:r>
    </w:p>
    <w:p w:rsidR="002416DE" w:rsidRPr="00E55F84" w:rsidRDefault="002416DE" w:rsidP="007056C7">
      <w:pPr>
        <w:pStyle w:val="1"/>
        <w:rPr>
          <w:sz w:val="28"/>
          <w:szCs w:val="28"/>
        </w:rPr>
      </w:pPr>
      <w:r w:rsidRPr="00E55F84">
        <w:rPr>
          <w:sz w:val="28"/>
          <w:szCs w:val="28"/>
        </w:rPr>
        <w:t>Сроки оказания услуг</w:t>
      </w:r>
    </w:p>
    <w:p w:rsidR="002416DE" w:rsidRPr="00E55F84" w:rsidRDefault="002416DE" w:rsidP="00E23A14">
      <w:pPr>
        <w:pStyle w:val="a"/>
        <w:rPr>
          <w:rFonts w:ascii="Cambria" w:hAnsi="Cambria" w:cs="Arial"/>
          <w:i/>
          <w:sz w:val="28"/>
          <w:szCs w:val="28"/>
        </w:rPr>
      </w:pPr>
      <w:r w:rsidRPr="00E55F84">
        <w:rPr>
          <w:rFonts w:ascii="Cambria" w:hAnsi="Cambria" w:cs="Arial"/>
          <w:i/>
          <w:sz w:val="28"/>
          <w:szCs w:val="28"/>
        </w:rPr>
        <w:t xml:space="preserve">Датой начала оказания услуг является дата подписания Договора. </w:t>
      </w:r>
    </w:p>
    <w:p w:rsidR="002416DE" w:rsidRPr="00F02A46" w:rsidRDefault="002416DE" w:rsidP="00E23A14">
      <w:pPr>
        <w:pStyle w:val="a"/>
        <w:rPr>
          <w:rFonts w:ascii="Cambria" w:hAnsi="Cambria" w:cs="Arial"/>
          <w:i/>
          <w:sz w:val="28"/>
          <w:szCs w:val="28"/>
        </w:rPr>
      </w:pPr>
      <w:r w:rsidRPr="00E55F84">
        <w:rPr>
          <w:rFonts w:ascii="Cambria" w:hAnsi="Cambria" w:cs="Arial"/>
          <w:i/>
          <w:sz w:val="28"/>
          <w:szCs w:val="28"/>
        </w:rPr>
        <w:t xml:space="preserve">Проведение аудиторских процедур в офисе Заказчика осуществляется в период </w:t>
      </w:r>
      <w:r w:rsidR="00394329">
        <w:rPr>
          <w:rFonts w:ascii="Cambria" w:hAnsi="Cambria" w:cs="Arial"/>
          <w:i/>
          <w:sz w:val="28"/>
          <w:szCs w:val="28"/>
        </w:rPr>
        <w:t xml:space="preserve">с </w:t>
      </w:r>
      <w:r w:rsidR="00394329" w:rsidRPr="00F03F7F">
        <w:rPr>
          <w:rFonts w:ascii="Cambria" w:hAnsi="Cambria" w:cs="Arial"/>
          <w:i/>
          <w:sz w:val="28"/>
          <w:szCs w:val="28"/>
          <w:highlight w:val="yellow"/>
        </w:rPr>
        <w:t>10 марта по 22</w:t>
      </w:r>
      <w:r w:rsidR="00BB2658">
        <w:rPr>
          <w:rFonts w:ascii="Cambria" w:hAnsi="Cambria" w:cs="Arial"/>
          <w:i/>
          <w:sz w:val="28"/>
          <w:szCs w:val="28"/>
          <w:highlight w:val="yellow"/>
        </w:rPr>
        <w:t xml:space="preserve"> марта 20</w:t>
      </w:r>
      <w:r w:rsidR="00BB2658" w:rsidRPr="00BB2658">
        <w:rPr>
          <w:rFonts w:ascii="Cambria" w:hAnsi="Cambria" w:cs="Arial"/>
          <w:i/>
          <w:sz w:val="28"/>
          <w:szCs w:val="28"/>
          <w:highlight w:val="yellow"/>
        </w:rPr>
        <w:t>20</w:t>
      </w:r>
      <w:r w:rsidR="00A94FEB" w:rsidRPr="00F03F7F">
        <w:rPr>
          <w:rFonts w:ascii="Cambria" w:hAnsi="Cambria" w:cs="Arial"/>
          <w:i/>
          <w:sz w:val="28"/>
          <w:szCs w:val="28"/>
          <w:highlight w:val="yellow"/>
        </w:rPr>
        <w:t xml:space="preserve"> года</w:t>
      </w:r>
      <w:r w:rsidR="00A94FEB" w:rsidRPr="00F02A46">
        <w:rPr>
          <w:rFonts w:ascii="Cambria" w:hAnsi="Cambria" w:cs="Arial"/>
          <w:i/>
          <w:sz w:val="28"/>
          <w:szCs w:val="28"/>
        </w:rPr>
        <w:t xml:space="preserve">. </w:t>
      </w:r>
      <w:r w:rsidRPr="00F02A46">
        <w:rPr>
          <w:rFonts w:ascii="Cambria" w:hAnsi="Cambria" w:cs="Arial"/>
          <w:i/>
          <w:sz w:val="28"/>
          <w:szCs w:val="28"/>
        </w:rPr>
        <w:t xml:space="preserve">Документы, перечисленные в п. 2.2.8. настоящего Договора, должны быть предоставлены Заказчиком </w:t>
      </w:r>
      <w:r w:rsidR="00A94FEB" w:rsidRPr="00F02A46">
        <w:rPr>
          <w:rFonts w:ascii="Cambria" w:hAnsi="Cambria" w:cs="Arial"/>
          <w:i/>
          <w:sz w:val="28"/>
          <w:szCs w:val="28"/>
        </w:rPr>
        <w:t xml:space="preserve">за 7 /семь/ календарных дней </w:t>
      </w:r>
      <w:r w:rsidRPr="00F02A46">
        <w:rPr>
          <w:rFonts w:ascii="Cambria" w:hAnsi="Cambria" w:cs="Arial"/>
          <w:i/>
          <w:sz w:val="28"/>
          <w:szCs w:val="28"/>
        </w:rPr>
        <w:t>до начала проведения аудиторских процедур в офисе Заказчика.</w:t>
      </w:r>
    </w:p>
    <w:p w:rsidR="002416DE" w:rsidRPr="00F03F7F" w:rsidRDefault="002416DE" w:rsidP="00A90DFA">
      <w:pPr>
        <w:pStyle w:val="a"/>
        <w:rPr>
          <w:rFonts w:ascii="Cambria" w:hAnsi="Cambria" w:cs="Arial"/>
          <w:i/>
          <w:sz w:val="28"/>
          <w:szCs w:val="28"/>
          <w:highlight w:val="yellow"/>
        </w:rPr>
      </w:pPr>
      <w:r w:rsidRPr="00F02A46">
        <w:rPr>
          <w:rFonts w:ascii="Cambria" w:hAnsi="Cambria" w:cs="Arial"/>
          <w:i/>
          <w:sz w:val="28"/>
          <w:szCs w:val="28"/>
        </w:rPr>
        <w:t xml:space="preserve">Датой окончания оказания Исполнителем услуг по настоящему Договору считается дата подписания Аудиторского заключения. Аудиторское заключение должно быть предоставлено не позднее </w:t>
      </w:r>
      <w:r w:rsidR="00BB2658" w:rsidRPr="00BB2658">
        <w:rPr>
          <w:rFonts w:ascii="Cambria" w:hAnsi="Cambria" w:cs="Arial"/>
          <w:i/>
          <w:sz w:val="28"/>
          <w:szCs w:val="28"/>
          <w:highlight w:val="yellow"/>
        </w:rPr>
        <w:t>30</w:t>
      </w:r>
      <w:r w:rsidRPr="00F03F7F">
        <w:rPr>
          <w:rFonts w:ascii="Cambria" w:hAnsi="Cambria" w:cs="Arial"/>
          <w:i/>
          <w:sz w:val="28"/>
          <w:szCs w:val="28"/>
          <w:highlight w:val="yellow"/>
        </w:rPr>
        <w:t xml:space="preserve"> </w:t>
      </w:r>
      <w:r w:rsidR="00394329" w:rsidRPr="00F03F7F">
        <w:rPr>
          <w:rFonts w:ascii="Cambria" w:hAnsi="Cambria" w:cs="Arial"/>
          <w:i/>
          <w:sz w:val="28"/>
          <w:szCs w:val="28"/>
          <w:highlight w:val="yellow"/>
        </w:rPr>
        <w:t xml:space="preserve">марта </w:t>
      </w:r>
      <w:r w:rsidR="00BB2658">
        <w:rPr>
          <w:rFonts w:ascii="Cambria" w:hAnsi="Cambria" w:cs="Arial"/>
          <w:i/>
          <w:sz w:val="28"/>
          <w:szCs w:val="28"/>
          <w:highlight w:val="yellow"/>
        </w:rPr>
        <w:t xml:space="preserve"> 20</w:t>
      </w:r>
      <w:r w:rsidR="00BB2658" w:rsidRPr="00BB2658">
        <w:rPr>
          <w:rFonts w:ascii="Cambria" w:hAnsi="Cambria" w:cs="Arial"/>
          <w:i/>
          <w:sz w:val="28"/>
          <w:szCs w:val="28"/>
          <w:highlight w:val="yellow"/>
        </w:rPr>
        <w:t>20</w:t>
      </w:r>
      <w:r w:rsidRPr="00F03F7F">
        <w:rPr>
          <w:rFonts w:ascii="Cambria" w:hAnsi="Cambria" w:cs="Arial"/>
          <w:i/>
          <w:sz w:val="28"/>
          <w:szCs w:val="28"/>
          <w:highlight w:val="yellow"/>
        </w:rPr>
        <w:t xml:space="preserve"> года.</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Окончание оказания услуг по настоящему договору оформляется двусторонним Актом об оказании услуг, который подписывается полномочными представителями обеих Сторон. Услуги считаются оказанными на дату подписания обеими Сторонами Акта об оказании услуг. Акт об оказании услуг готовит Исполнитель и направляет его Заказчику для подписания в двух экземплярах. Если Заказчик не подпишет Акт об оказании услуг в течение 5 (пяти) рабочих дней с момента его получения или не представит в указанный срок обоснованных письменных возражений, услуги считаются оказанными Исполнителем в полном объеме в соответствии с условиями настоящего</w:t>
      </w:r>
      <w:r w:rsidRPr="00E55F84">
        <w:rPr>
          <w:rFonts w:ascii="Cambria" w:hAnsi="Cambria" w:cs="Arial"/>
          <w:i/>
          <w:spacing w:val="-29"/>
          <w:sz w:val="28"/>
          <w:szCs w:val="28"/>
        </w:rPr>
        <w:t xml:space="preserve"> </w:t>
      </w:r>
      <w:r w:rsidRPr="00E55F84">
        <w:rPr>
          <w:rFonts w:ascii="Cambria" w:hAnsi="Cambria" w:cs="Arial"/>
          <w:i/>
          <w:sz w:val="28"/>
          <w:szCs w:val="28"/>
        </w:rPr>
        <w:t>договора, а соответствующий Акт – подписанным с обеих Сторон.</w:t>
      </w:r>
    </w:p>
    <w:p w:rsidR="002416DE" w:rsidRPr="00E55F84" w:rsidRDefault="002416DE" w:rsidP="00A90DFA">
      <w:pPr>
        <w:pStyle w:val="a"/>
        <w:rPr>
          <w:rFonts w:ascii="Cambria" w:hAnsi="Cambria" w:cs="Arial"/>
          <w:i/>
          <w:sz w:val="28"/>
          <w:szCs w:val="28"/>
        </w:rPr>
      </w:pPr>
      <w:r w:rsidRPr="00E55F84">
        <w:rPr>
          <w:rFonts w:ascii="Cambria" w:hAnsi="Cambria" w:cs="Arial"/>
          <w:i/>
          <w:sz w:val="28"/>
          <w:szCs w:val="28"/>
        </w:rPr>
        <w:t xml:space="preserve">Изменение сроков оказания услуг по настоящему Договору может согласовываться и оформляться Сторонами Дополнительным соглашением. </w:t>
      </w:r>
    </w:p>
    <w:p w:rsidR="002416DE" w:rsidRPr="00E55F84" w:rsidRDefault="002416DE" w:rsidP="007056C7">
      <w:pPr>
        <w:pStyle w:val="1"/>
        <w:rPr>
          <w:sz w:val="28"/>
          <w:szCs w:val="28"/>
        </w:rPr>
      </w:pPr>
      <w:r w:rsidRPr="00E55F84">
        <w:rPr>
          <w:sz w:val="28"/>
          <w:szCs w:val="28"/>
        </w:rPr>
        <w:t>Стоимость услуг и порядок расчетов</w:t>
      </w:r>
    </w:p>
    <w:p w:rsidR="00A94FEB" w:rsidRDefault="002416DE" w:rsidP="005A3DD6">
      <w:pPr>
        <w:pStyle w:val="a"/>
        <w:rPr>
          <w:rFonts w:ascii="Cambria" w:hAnsi="Cambria" w:cs="Arial"/>
          <w:i/>
          <w:sz w:val="28"/>
          <w:szCs w:val="28"/>
        </w:rPr>
      </w:pPr>
      <w:r w:rsidRPr="00E55F84">
        <w:rPr>
          <w:rFonts w:ascii="Cambria" w:hAnsi="Cambria" w:cs="Arial"/>
          <w:b/>
          <w:i/>
          <w:sz w:val="28"/>
          <w:szCs w:val="28"/>
          <w:u w:val="single"/>
        </w:rPr>
        <w:t>Стоимость услуг по настоящему договору составляет</w:t>
      </w:r>
      <w:r w:rsidR="00BB2658">
        <w:rPr>
          <w:rFonts w:ascii="Cambria" w:hAnsi="Cambria" w:cs="Arial"/>
          <w:b/>
          <w:i/>
          <w:sz w:val="28"/>
          <w:szCs w:val="28"/>
          <w:u w:val="single"/>
        </w:rPr>
        <w:t>…………(……………………………………</w:t>
      </w:r>
      <w:r w:rsidR="00A94FEB">
        <w:rPr>
          <w:rFonts w:ascii="Cambria" w:hAnsi="Cambria" w:cs="Arial"/>
          <w:b/>
          <w:i/>
          <w:sz w:val="28"/>
          <w:szCs w:val="28"/>
          <w:u w:val="single"/>
        </w:rPr>
        <w:t>)</w:t>
      </w:r>
      <w:r w:rsidRPr="00E55F84">
        <w:rPr>
          <w:rFonts w:ascii="Cambria" w:hAnsi="Cambria" w:cs="Arial"/>
          <w:b/>
          <w:i/>
          <w:sz w:val="28"/>
          <w:szCs w:val="28"/>
          <w:u w:val="single"/>
        </w:rPr>
        <w:t xml:space="preserve">, </w:t>
      </w:r>
      <w:r w:rsidRPr="006709BB">
        <w:rPr>
          <w:rFonts w:ascii="Cambria" w:hAnsi="Cambria" w:cs="Arial"/>
          <w:i/>
          <w:sz w:val="28"/>
          <w:szCs w:val="28"/>
          <w:u w:val="single"/>
        </w:rPr>
        <w:t xml:space="preserve">НДС </w:t>
      </w:r>
      <w:r w:rsidR="00A94FEB" w:rsidRPr="006709BB">
        <w:rPr>
          <w:rFonts w:ascii="Cambria" w:hAnsi="Cambria" w:cs="Arial"/>
          <w:i/>
          <w:sz w:val="28"/>
          <w:szCs w:val="28"/>
          <w:u w:val="single"/>
        </w:rPr>
        <w:t>не облагается в связи с применением Исполнителем упрощенной системы налогообложения</w:t>
      </w:r>
      <w:r w:rsidRPr="006709BB">
        <w:rPr>
          <w:rFonts w:ascii="Cambria" w:hAnsi="Cambria" w:cs="Arial"/>
          <w:i/>
          <w:sz w:val="28"/>
          <w:szCs w:val="28"/>
        </w:rPr>
        <w:t>.</w:t>
      </w:r>
      <w:r w:rsidRPr="00E55F84">
        <w:rPr>
          <w:rFonts w:ascii="Cambria" w:hAnsi="Cambria" w:cs="Arial"/>
          <w:i/>
          <w:sz w:val="28"/>
          <w:szCs w:val="28"/>
        </w:rPr>
        <w:t xml:space="preserve"> Указанная стоимость включает в себя все затраты, издержки и иные расходы Исполнителя, связанные с исполнением настоящего Договора</w:t>
      </w:r>
      <w:r w:rsidR="00A94FEB">
        <w:rPr>
          <w:rFonts w:ascii="Cambria" w:hAnsi="Cambria" w:cs="Arial"/>
          <w:i/>
          <w:sz w:val="28"/>
          <w:szCs w:val="28"/>
        </w:rPr>
        <w:t>.</w:t>
      </w:r>
    </w:p>
    <w:p w:rsidR="00A94FEB" w:rsidRDefault="00A94FEB" w:rsidP="00A94FEB">
      <w:pPr>
        <w:pStyle w:val="a"/>
        <w:rPr>
          <w:rFonts w:ascii="Cambria" w:hAnsi="Cambria" w:cs="Arial"/>
          <w:i/>
          <w:sz w:val="28"/>
          <w:szCs w:val="28"/>
        </w:rPr>
      </w:pPr>
      <w:r w:rsidRPr="00A94FEB">
        <w:rPr>
          <w:rFonts w:ascii="Cambria" w:hAnsi="Cambria" w:cs="Arial"/>
          <w:i/>
          <w:sz w:val="28"/>
          <w:szCs w:val="28"/>
        </w:rPr>
        <w:t>Заказчик производит оплату стоимости оказанных Исполнителем по настоящему догово</w:t>
      </w:r>
      <w:r w:rsidR="00F03F7F">
        <w:rPr>
          <w:rFonts w:ascii="Cambria" w:hAnsi="Cambria" w:cs="Arial"/>
          <w:i/>
          <w:sz w:val="28"/>
          <w:szCs w:val="28"/>
        </w:rPr>
        <w:t>ру аудиторских услуг в два</w:t>
      </w:r>
      <w:r w:rsidR="00A619DA">
        <w:rPr>
          <w:rFonts w:ascii="Cambria" w:hAnsi="Cambria" w:cs="Arial"/>
          <w:i/>
          <w:sz w:val="28"/>
          <w:szCs w:val="28"/>
        </w:rPr>
        <w:t xml:space="preserve"> этап</w:t>
      </w:r>
      <w:r w:rsidR="00F03F7F">
        <w:rPr>
          <w:rFonts w:ascii="Cambria" w:hAnsi="Cambria" w:cs="Arial"/>
          <w:i/>
          <w:sz w:val="28"/>
          <w:szCs w:val="28"/>
        </w:rPr>
        <w:t>а</w:t>
      </w:r>
      <w:r w:rsidRPr="00A94FEB">
        <w:rPr>
          <w:rFonts w:ascii="Cambria" w:hAnsi="Cambria" w:cs="Arial"/>
          <w:i/>
          <w:sz w:val="28"/>
          <w:szCs w:val="28"/>
        </w:rPr>
        <w:t>:</w:t>
      </w:r>
    </w:p>
    <w:p w:rsidR="00A619DA" w:rsidRDefault="00F03F7F" w:rsidP="00A619DA">
      <w:pPr>
        <w:pStyle w:val="a"/>
        <w:numPr>
          <w:ilvl w:val="0"/>
          <w:numId w:val="0"/>
        </w:numPr>
        <w:rPr>
          <w:rFonts w:ascii="Cambria" w:hAnsi="Cambria" w:cs="Arial"/>
          <w:i/>
          <w:sz w:val="28"/>
          <w:szCs w:val="28"/>
        </w:rPr>
      </w:pPr>
      <w:r>
        <w:rPr>
          <w:rFonts w:ascii="Cambria" w:hAnsi="Cambria" w:cs="Arial"/>
          <w:i/>
          <w:sz w:val="28"/>
          <w:szCs w:val="28"/>
        </w:rPr>
        <w:t>50 % предоплата в размере 30 000(Тридцать</w:t>
      </w:r>
      <w:r w:rsidR="00A619DA">
        <w:rPr>
          <w:rFonts w:ascii="Cambria" w:hAnsi="Cambria" w:cs="Arial"/>
          <w:i/>
          <w:sz w:val="28"/>
          <w:szCs w:val="28"/>
        </w:rPr>
        <w:t xml:space="preserve"> тысяч)</w:t>
      </w:r>
      <w:r>
        <w:rPr>
          <w:rFonts w:ascii="Cambria" w:hAnsi="Cambria" w:cs="Arial"/>
          <w:i/>
          <w:sz w:val="28"/>
          <w:szCs w:val="28"/>
        </w:rPr>
        <w:t xml:space="preserve"> </w:t>
      </w:r>
      <w:r w:rsidR="00A619DA">
        <w:rPr>
          <w:rFonts w:ascii="Cambria" w:hAnsi="Cambria" w:cs="Arial"/>
          <w:i/>
          <w:sz w:val="28"/>
          <w:szCs w:val="28"/>
        </w:rPr>
        <w:t>рублей</w:t>
      </w:r>
      <w:r>
        <w:rPr>
          <w:rFonts w:ascii="Cambria" w:hAnsi="Cambria" w:cs="Arial"/>
          <w:i/>
          <w:sz w:val="28"/>
          <w:szCs w:val="28"/>
        </w:rPr>
        <w:t xml:space="preserve"> НДС не предусмотрен, на основании Счета на предоплату предоставленной Исполнителем</w:t>
      </w:r>
    </w:p>
    <w:p w:rsidR="00F03F7F" w:rsidRPr="00A94FEB" w:rsidRDefault="00F03F7F" w:rsidP="00A619DA">
      <w:pPr>
        <w:pStyle w:val="a"/>
        <w:numPr>
          <w:ilvl w:val="0"/>
          <w:numId w:val="0"/>
        </w:numPr>
        <w:rPr>
          <w:rFonts w:ascii="Cambria" w:hAnsi="Cambria" w:cs="Arial"/>
          <w:i/>
          <w:sz w:val="28"/>
          <w:szCs w:val="28"/>
        </w:rPr>
      </w:pPr>
      <w:r>
        <w:rPr>
          <w:rFonts w:ascii="Cambria" w:hAnsi="Cambria" w:cs="Arial"/>
          <w:i/>
          <w:sz w:val="28"/>
          <w:szCs w:val="28"/>
        </w:rPr>
        <w:lastRenderedPageBreak/>
        <w:t>50 % окончательная оплата 30 000(Тридцать тысяч)рублей НДС не предусмотрен, на основании Счета на оплату предоставленной Исполнителем и в течении 5 рабочих дней после подписания Акта выполненных работ.</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Оплата стоимости услуг Исполнителя осуществляется в российских рублях на расчетный счет</w:t>
      </w:r>
      <w:r w:rsidRPr="00E55F84">
        <w:rPr>
          <w:rFonts w:ascii="Cambria" w:hAnsi="Cambria" w:cs="Arial"/>
          <w:i/>
          <w:spacing w:val="-2"/>
          <w:sz w:val="28"/>
          <w:szCs w:val="28"/>
        </w:rPr>
        <w:t xml:space="preserve"> </w:t>
      </w:r>
      <w:r w:rsidRPr="00E55F84">
        <w:rPr>
          <w:rFonts w:ascii="Cambria" w:hAnsi="Cambria" w:cs="Arial"/>
          <w:i/>
          <w:sz w:val="28"/>
          <w:szCs w:val="28"/>
        </w:rPr>
        <w:t>Исполнителя.</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Обязанность Заказчика по оплате услуг считается исполненной в момент зачисления денежных средств на расчетный счет Исполнителя.</w:t>
      </w:r>
    </w:p>
    <w:p w:rsidR="002416DE" w:rsidRPr="00E55F84" w:rsidRDefault="002416DE" w:rsidP="007056C7">
      <w:pPr>
        <w:pStyle w:val="1"/>
        <w:rPr>
          <w:sz w:val="28"/>
          <w:szCs w:val="28"/>
        </w:rPr>
      </w:pPr>
      <w:r w:rsidRPr="00E55F84">
        <w:rPr>
          <w:sz w:val="28"/>
          <w:szCs w:val="28"/>
        </w:rPr>
        <w:t>Ответственность Сторон</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За неисполнение или ненадлежащее исполнение обязательств по настоящему договору Стороны</w:t>
      </w:r>
      <w:r w:rsidRPr="00E55F84">
        <w:rPr>
          <w:rFonts w:ascii="Cambria" w:hAnsi="Cambria" w:cs="Arial"/>
          <w:i/>
          <w:spacing w:val="-7"/>
          <w:sz w:val="28"/>
          <w:szCs w:val="28"/>
        </w:rPr>
        <w:t xml:space="preserve"> </w:t>
      </w:r>
      <w:r w:rsidRPr="00E55F84">
        <w:rPr>
          <w:rFonts w:ascii="Cambria" w:hAnsi="Cambria" w:cs="Arial"/>
          <w:i/>
          <w:sz w:val="28"/>
          <w:szCs w:val="28"/>
        </w:rPr>
        <w:t>несут</w:t>
      </w:r>
      <w:r w:rsidRPr="00E55F84">
        <w:rPr>
          <w:rFonts w:ascii="Cambria" w:hAnsi="Cambria" w:cs="Arial"/>
          <w:i/>
          <w:spacing w:val="-8"/>
          <w:sz w:val="28"/>
          <w:szCs w:val="28"/>
        </w:rPr>
        <w:t xml:space="preserve"> </w:t>
      </w:r>
      <w:r w:rsidRPr="00E55F84">
        <w:rPr>
          <w:rFonts w:ascii="Cambria" w:hAnsi="Cambria" w:cs="Arial"/>
          <w:i/>
          <w:sz w:val="28"/>
          <w:szCs w:val="28"/>
        </w:rPr>
        <w:t>ответственность</w:t>
      </w:r>
      <w:r w:rsidRPr="00E55F84">
        <w:rPr>
          <w:rFonts w:ascii="Cambria" w:hAnsi="Cambria" w:cs="Arial"/>
          <w:i/>
          <w:spacing w:val="-7"/>
          <w:sz w:val="28"/>
          <w:szCs w:val="28"/>
        </w:rPr>
        <w:t xml:space="preserve"> </w:t>
      </w:r>
      <w:r w:rsidRPr="00E55F84">
        <w:rPr>
          <w:rFonts w:ascii="Cambria" w:hAnsi="Cambria" w:cs="Arial"/>
          <w:i/>
          <w:sz w:val="28"/>
          <w:szCs w:val="28"/>
        </w:rPr>
        <w:t>в</w:t>
      </w:r>
      <w:r w:rsidRPr="00E55F84">
        <w:rPr>
          <w:rFonts w:ascii="Cambria" w:hAnsi="Cambria" w:cs="Arial"/>
          <w:i/>
          <w:spacing w:val="-7"/>
          <w:sz w:val="28"/>
          <w:szCs w:val="28"/>
        </w:rPr>
        <w:t xml:space="preserve"> </w:t>
      </w:r>
      <w:r w:rsidRPr="00E55F84">
        <w:rPr>
          <w:rFonts w:ascii="Cambria" w:hAnsi="Cambria" w:cs="Arial"/>
          <w:i/>
          <w:sz w:val="28"/>
          <w:szCs w:val="28"/>
        </w:rPr>
        <w:t>соответствии</w:t>
      </w:r>
      <w:r w:rsidRPr="00E55F84">
        <w:rPr>
          <w:rFonts w:ascii="Cambria" w:hAnsi="Cambria" w:cs="Arial"/>
          <w:i/>
          <w:spacing w:val="-7"/>
          <w:sz w:val="28"/>
          <w:szCs w:val="28"/>
        </w:rPr>
        <w:t xml:space="preserve"> </w:t>
      </w:r>
      <w:r w:rsidRPr="00E55F84">
        <w:rPr>
          <w:rFonts w:ascii="Cambria" w:hAnsi="Cambria" w:cs="Arial"/>
          <w:i/>
          <w:sz w:val="28"/>
          <w:szCs w:val="28"/>
        </w:rPr>
        <w:t>с</w:t>
      </w:r>
      <w:r w:rsidRPr="00E55F84">
        <w:rPr>
          <w:rFonts w:ascii="Cambria" w:hAnsi="Cambria" w:cs="Arial"/>
          <w:i/>
          <w:spacing w:val="-7"/>
          <w:sz w:val="28"/>
          <w:szCs w:val="28"/>
        </w:rPr>
        <w:t xml:space="preserve"> </w:t>
      </w:r>
      <w:r w:rsidRPr="00E55F84">
        <w:rPr>
          <w:rFonts w:ascii="Cambria" w:hAnsi="Cambria" w:cs="Arial"/>
          <w:i/>
          <w:sz w:val="28"/>
          <w:szCs w:val="28"/>
        </w:rPr>
        <w:t>законодательством</w:t>
      </w:r>
      <w:r w:rsidRPr="00E55F84">
        <w:rPr>
          <w:rFonts w:ascii="Cambria" w:hAnsi="Cambria" w:cs="Arial"/>
          <w:i/>
          <w:spacing w:val="-6"/>
          <w:sz w:val="28"/>
          <w:szCs w:val="28"/>
        </w:rPr>
        <w:t xml:space="preserve"> </w:t>
      </w:r>
      <w:r w:rsidRPr="00E55F84">
        <w:rPr>
          <w:rFonts w:ascii="Cambria" w:hAnsi="Cambria" w:cs="Arial"/>
          <w:i/>
          <w:sz w:val="28"/>
          <w:szCs w:val="28"/>
        </w:rPr>
        <w:t>Российской</w:t>
      </w:r>
      <w:r w:rsidRPr="00E55F84">
        <w:rPr>
          <w:rFonts w:ascii="Cambria" w:hAnsi="Cambria" w:cs="Arial"/>
          <w:i/>
          <w:spacing w:val="-7"/>
          <w:sz w:val="28"/>
          <w:szCs w:val="28"/>
        </w:rPr>
        <w:t xml:space="preserve"> </w:t>
      </w:r>
      <w:r w:rsidRPr="00E55F84">
        <w:rPr>
          <w:rFonts w:ascii="Cambria" w:hAnsi="Cambria" w:cs="Arial"/>
          <w:i/>
          <w:sz w:val="28"/>
          <w:szCs w:val="28"/>
        </w:rPr>
        <w:t>Федерации.</w:t>
      </w:r>
    </w:p>
    <w:p w:rsidR="002416DE" w:rsidRPr="00E55F84" w:rsidRDefault="002416DE" w:rsidP="0093184B">
      <w:pPr>
        <w:pStyle w:val="a"/>
        <w:rPr>
          <w:rFonts w:ascii="Cambria" w:hAnsi="Cambria" w:cs="Arial"/>
          <w:i/>
          <w:sz w:val="28"/>
          <w:szCs w:val="28"/>
        </w:rPr>
      </w:pPr>
      <w:r w:rsidRPr="00E55F84">
        <w:rPr>
          <w:rFonts w:ascii="Cambria" w:hAnsi="Cambria" w:cs="Arial"/>
          <w:i/>
          <w:sz w:val="28"/>
          <w:szCs w:val="28"/>
        </w:rPr>
        <w:t>В случае нарушения сроков оказания услуг по вине Исполнителя последний обязан в течение 10 (десяти) рабочих</w:t>
      </w:r>
      <w:r w:rsidRPr="00E55F84">
        <w:rPr>
          <w:rFonts w:ascii="Arial" w:hAnsi="Arial" w:cs="Arial"/>
          <w:i/>
          <w:sz w:val="28"/>
          <w:szCs w:val="28"/>
        </w:rPr>
        <w:t xml:space="preserve"> </w:t>
      </w:r>
      <w:r w:rsidRPr="00E55F84">
        <w:rPr>
          <w:rFonts w:ascii="Cambria" w:hAnsi="Cambria" w:cs="Arial"/>
          <w:i/>
          <w:sz w:val="28"/>
          <w:szCs w:val="28"/>
        </w:rPr>
        <w:t>дней с даты предъявления соответствующего письменного требования Заказчика уплатить Заказчику неустойку в размере 0,05% от стоимости услуг за каждый день</w:t>
      </w:r>
      <w:r w:rsidRPr="00E55F84">
        <w:rPr>
          <w:rFonts w:ascii="Cambria" w:hAnsi="Cambria" w:cs="Arial"/>
          <w:i/>
          <w:spacing w:val="-17"/>
          <w:sz w:val="28"/>
          <w:szCs w:val="28"/>
        </w:rPr>
        <w:t xml:space="preserve"> </w:t>
      </w:r>
      <w:r w:rsidRPr="00E55F84">
        <w:rPr>
          <w:rFonts w:ascii="Cambria" w:hAnsi="Cambria" w:cs="Arial"/>
          <w:i/>
          <w:sz w:val="28"/>
          <w:szCs w:val="28"/>
        </w:rPr>
        <w:t>просрочки.</w:t>
      </w:r>
    </w:p>
    <w:p w:rsidR="002416DE" w:rsidRPr="00E55F84" w:rsidRDefault="002416DE" w:rsidP="0093184B">
      <w:pPr>
        <w:pStyle w:val="a"/>
        <w:rPr>
          <w:rFonts w:ascii="Cambria" w:hAnsi="Cambria" w:cs="Arial"/>
          <w:i/>
          <w:sz w:val="28"/>
          <w:szCs w:val="28"/>
        </w:rPr>
      </w:pPr>
      <w:r w:rsidRPr="00E55F84">
        <w:rPr>
          <w:rFonts w:ascii="Cambria" w:hAnsi="Cambria" w:cs="Arial"/>
          <w:i/>
          <w:sz w:val="28"/>
          <w:szCs w:val="28"/>
        </w:rPr>
        <w:t>В случае нарушения Заказчиком сроков оплаты услуг, предусмотренных настоящим договором, Заказчик обязан уплатить Исполнителю неустойку в размере 0,05 % от стоимости услуг за каждый день</w:t>
      </w:r>
      <w:r w:rsidRPr="00E55F84">
        <w:rPr>
          <w:rFonts w:ascii="Cambria" w:hAnsi="Cambria" w:cs="Arial"/>
          <w:i/>
          <w:spacing w:val="-22"/>
          <w:sz w:val="28"/>
          <w:szCs w:val="28"/>
        </w:rPr>
        <w:t xml:space="preserve"> </w:t>
      </w:r>
      <w:r w:rsidRPr="00E55F84">
        <w:rPr>
          <w:rFonts w:ascii="Cambria" w:hAnsi="Cambria" w:cs="Arial"/>
          <w:i/>
          <w:sz w:val="28"/>
          <w:szCs w:val="28"/>
        </w:rPr>
        <w:t>просрочки в течение 10 (десяти) рабочих дней с даты предъявления соответствующего письменного требования Исполнителя.</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Исполнитель несет ответственность за качество проведенного аудита и обоснованность выводов аудиторского заключения в соответствии с п. 3.2.5 настоящего</w:t>
      </w:r>
      <w:r w:rsidRPr="00E55F84">
        <w:rPr>
          <w:rFonts w:ascii="Cambria" w:hAnsi="Cambria" w:cs="Arial"/>
          <w:i/>
          <w:spacing w:val="-27"/>
          <w:sz w:val="28"/>
          <w:szCs w:val="28"/>
        </w:rPr>
        <w:t xml:space="preserve"> </w:t>
      </w:r>
      <w:r w:rsidRPr="00E55F84">
        <w:rPr>
          <w:rFonts w:ascii="Cambria" w:hAnsi="Cambria" w:cs="Arial"/>
          <w:i/>
          <w:sz w:val="28"/>
          <w:szCs w:val="28"/>
        </w:rPr>
        <w:t>договора.</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Ответственность Исполнителя перед Заказчиком в отношении любого реального ущерба, возникшего у Заказчика в результате или как следствие оказываемых Исполнителем услуг согласно настоящему договору, ограничивается суммой вознаграждения, полученной Исполнителем за оказанные по настоящему договору услуги, исключая случаи, когда указанный реальный ущерб возник в результате или как следствие недобросовестных действий Исполнителя или преднамеренного нарушения Исполнителем своих обязательств по настоящему договору. Исполнитель не обязан возмещать Заказчику упущенную выгоду или косвенные</w:t>
      </w:r>
      <w:r w:rsidRPr="00E55F84">
        <w:rPr>
          <w:rFonts w:ascii="Cambria" w:hAnsi="Cambria" w:cs="Arial"/>
          <w:i/>
          <w:spacing w:val="-12"/>
          <w:sz w:val="28"/>
          <w:szCs w:val="28"/>
        </w:rPr>
        <w:t xml:space="preserve"> </w:t>
      </w:r>
      <w:r w:rsidRPr="00E55F84">
        <w:rPr>
          <w:rFonts w:ascii="Cambria" w:hAnsi="Cambria" w:cs="Arial"/>
          <w:i/>
          <w:sz w:val="28"/>
          <w:szCs w:val="28"/>
        </w:rPr>
        <w:t>убытки.</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Исполнитель не несет какую-либо ответственность в случаях предъявления налоговым органом претензий к Заказчику. Акт налогового органа не может являться достаточным доказательством ненадлежащего исполнения Исполнителем обязательств по настоящему договору. Исполнитель не несет ответственность за необнаружение искажений бухгалтерской отчетности в случае, если это не могло повлиять на мнение Исполнителя о</w:t>
      </w:r>
      <w:r w:rsidRPr="00E55F84">
        <w:rPr>
          <w:rFonts w:ascii="Cambria" w:hAnsi="Cambria" w:cs="Arial"/>
          <w:i/>
          <w:spacing w:val="-10"/>
          <w:sz w:val="28"/>
          <w:szCs w:val="28"/>
        </w:rPr>
        <w:t xml:space="preserve"> </w:t>
      </w:r>
      <w:r w:rsidRPr="00E55F84">
        <w:rPr>
          <w:rFonts w:ascii="Cambria" w:hAnsi="Cambria" w:cs="Arial"/>
          <w:i/>
          <w:sz w:val="28"/>
          <w:szCs w:val="28"/>
        </w:rPr>
        <w:t>бухгалтерской</w:t>
      </w:r>
      <w:r w:rsidRPr="00E55F84">
        <w:rPr>
          <w:rFonts w:ascii="Cambria" w:hAnsi="Cambria" w:cs="Arial"/>
          <w:i/>
          <w:spacing w:val="-9"/>
          <w:sz w:val="28"/>
          <w:szCs w:val="28"/>
        </w:rPr>
        <w:t xml:space="preserve"> </w:t>
      </w:r>
      <w:r w:rsidRPr="00E55F84">
        <w:rPr>
          <w:rFonts w:ascii="Cambria" w:hAnsi="Cambria" w:cs="Arial"/>
          <w:i/>
          <w:sz w:val="28"/>
          <w:szCs w:val="28"/>
        </w:rPr>
        <w:t>отчетности</w:t>
      </w:r>
      <w:r w:rsidRPr="00E55F84">
        <w:rPr>
          <w:rFonts w:ascii="Cambria" w:hAnsi="Cambria" w:cs="Arial"/>
          <w:i/>
          <w:spacing w:val="-9"/>
          <w:sz w:val="28"/>
          <w:szCs w:val="28"/>
        </w:rPr>
        <w:t xml:space="preserve"> </w:t>
      </w:r>
      <w:r w:rsidRPr="00E55F84">
        <w:rPr>
          <w:rFonts w:ascii="Cambria" w:hAnsi="Cambria" w:cs="Arial"/>
          <w:i/>
          <w:sz w:val="28"/>
          <w:szCs w:val="28"/>
        </w:rPr>
        <w:t>в</w:t>
      </w:r>
      <w:r w:rsidRPr="00E55F84">
        <w:rPr>
          <w:rFonts w:ascii="Cambria" w:hAnsi="Cambria" w:cs="Arial"/>
          <w:i/>
          <w:spacing w:val="-10"/>
          <w:sz w:val="28"/>
          <w:szCs w:val="28"/>
        </w:rPr>
        <w:t xml:space="preserve"> </w:t>
      </w:r>
      <w:r w:rsidRPr="00E55F84">
        <w:rPr>
          <w:rFonts w:ascii="Cambria" w:hAnsi="Cambria" w:cs="Arial"/>
          <w:i/>
          <w:sz w:val="28"/>
          <w:szCs w:val="28"/>
        </w:rPr>
        <w:t>целом.</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lastRenderedPageBreak/>
        <w:t>Исполнитель освобождается от ответственности, если она вызвана или явилась следствием представления Заказчиком и/или третьими лицами Исполнителю неверной или вводящей в заблуждение</w:t>
      </w:r>
      <w:r w:rsidRPr="00E55F84">
        <w:rPr>
          <w:rFonts w:ascii="Cambria" w:hAnsi="Cambria" w:cs="Arial"/>
          <w:i/>
          <w:spacing w:val="-21"/>
          <w:sz w:val="28"/>
          <w:szCs w:val="28"/>
        </w:rPr>
        <w:t xml:space="preserve"> </w:t>
      </w:r>
      <w:r w:rsidRPr="00E55F84">
        <w:rPr>
          <w:rFonts w:ascii="Cambria" w:hAnsi="Cambria" w:cs="Arial"/>
          <w:i/>
          <w:sz w:val="28"/>
          <w:szCs w:val="28"/>
        </w:rPr>
        <w:t>информации.</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Исполнитель не несет ответственность за нарушение сроков оказания услуг по настоящему договору вследствие неисполнения и/или ненадлежащего исполнения Заказчиком обязательств в соответствии с п. 5.2. настоящего</w:t>
      </w:r>
      <w:r w:rsidRPr="00E55F84">
        <w:rPr>
          <w:rFonts w:ascii="Cambria" w:hAnsi="Cambria" w:cs="Arial"/>
          <w:i/>
          <w:spacing w:val="-19"/>
          <w:sz w:val="28"/>
          <w:szCs w:val="28"/>
        </w:rPr>
        <w:t xml:space="preserve"> </w:t>
      </w:r>
      <w:r w:rsidRPr="00E55F84">
        <w:rPr>
          <w:rFonts w:ascii="Cambria" w:hAnsi="Cambria" w:cs="Arial"/>
          <w:i/>
          <w:sz w:val="28"/>
          <w:szCs w:val="28"/>
        </w:rPr>
        <w:t>договора.</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 xml:space="preserve">Ответственность Исполнителя за вред, причиненный имущественным интересам Заказчика при проведении Исполнителем аудита, застрахована в ООО «СК </w:t>
      </w:r>
      <w:r w:rsidR="00BB2658">
        <w:rPr>
          <w:rFonts w:ascii="Cambria" w:hAnsi="Cambria" w:cs="Arial"/>
          <w:i/>
          <w:sz w:val="28"/>
          <w:szCs w:val="28"/>
        </w:rPr>
        <w:t>«Екатеринбург» (Договор № 000063</w:t>
      </w:r>
      <w:r w:rsidRPr="00E55F84">
        <w:rPr>
          <w:rFonts w:ascii="Cambria" w:hAnsi="Cambria" w:cs="Arial"/>
          <w:i/>
          <w:sz w:val="28"/>
          <w:szCs w:val="28"/>
        </w:rPr>
        <w:t xml:space="preserve"> от 09 июня 201</w:t>
      </w:r>
      <w:r w:rsidR="00BB2658">
        <w:rPr>
          <w:rFonts w:ascii="Cambria" w:hAnsi="Cambria" w:cs="Arial"/>
          <w:i/>
          <w:sz w:val="28"/>
          <w:szCs w:val="28"/>
        </w:rPr>
        <w:t>9 года действует по 19 июля 2020</w:t>
      </w:r>
      <w:r w:rsidRPr="00E55F84">
        <w:rPr>
          <w:rFonts w:ascii="Cambria" w:hAnsi="Cambria" w:cs="Arial"/>
          <w:i/>
          <w:sz w:val="28"/>
          <w:szCs w:val="28"/>
        </w:rPr>
        <w:t xml:space="preserve"> года). При наступлении страхового случая ООО «СК «Екатеринбург» на основании обоснованной претензии или вступившего в законную силу решения суда обязуется возместить имущественный ущерб, причиненный Заказчику в результате совершения Исполнителем непреднамеренной профессиональной ошибки при осуществлении своей профессиональной аудиторской деятельности.</w:t>
      </w:r>
    </w:p>
    <w:p w:rsidR="002416DE" w:rsidRPr="00E55F84" w:rsidRDefault="002416DE" w:rsidP="007056C7">
      <w:pPr>
        <w:pStyle w:val="1"/>
        <w:rPr>
          <w:sz w:val="28"/>
          <w:szCs w:val="28"/>
        </w:rPr>
      </w:pPr>
      <w:r w:rsidRPr="00E55F84">
        <w:rPr>
          <w:sz w:val="28"/>
          <w:szCs w:val="28"/>
        </w:rPr>
        <w:t>Конфиденциальность</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Исполнитель обязан соблюдать требования об обеспечении конфиденциальности информации, составляющей аудиторскую тайну, согласно требованиям Федерального закона от 30 декабря 2008 г. № 307-ФЗ «Об аудиторской деятельности», в том числе после завершения аудита. За несоблюдение конфиденциальности коммерческой информации Заказчика Исполнитель несет ответственность в соответствии с законодательством Российской</w:t>
      </w:r>
      <w:r w:rsidRPr="00E55F84">
        <w:rPr>
          <w:rFonts w:ascii="Cambria" w:hAnsi="Cambria" w:cs="Arial"/>
          <w:i/>
          <w:spacing w:val="-2"/>
          <w:sz w:val="28"/>
          <w:szCs w:val="28"/>
        </w:rPr>
        <w:t xml:space="preserve"> </w:t>
      </w:r>
      <w:r w:rsidRPr="00E55F84">
        <w:rPr>
          <w:rFonts w:ascii="Cambria" w:hAnsi="Cambria" w:cs="Arial"/>
          <w:i/>
          <w:sz w:val="28"/>
          <w:szCs w:val="28"/>
        </w:rPr>
        <w:t>Федерации.</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Ни одна из Сторон по настоящему договору не может без предварительного письменного согласия другой Стороны разглашать третьим лицам и/или опубликовывать и/или допускать опубликование информации, которая была предоставлена одной из Сторон в связи с оказанием услуг по настоящему договору, либо стала известна одной из Сторон в силу исполнения обязательств по настоящему договору, либо была правомерно создана одной из Сторон в силу исполнения обязательств по настоящему договору. Для целей настоящего пункта под информацией понимается информация о Сторонах и условиях настоящего договора, о формах и методах выполнения Сторонами своих обязательств по настоящему договору, об отношениях Сторон в ходе выполнения обязательств по настоящему договору, а также информация о состоянии финансово-хозяйственной деятельности или имущества любой из</w:t>
      </w:r>
      <w:r w:rsidRPr="00E55F84">
        <w:rPr>
          <w:rFonts w:ascii="Cambria" w:hAnsi="Cambria" w:cs="Arial"/>
          <w:i/>
          <w:spacing w:val="-7"/>
          <w:sz w:val="28"/>
          <w:szCs w:val="28"/>
        </w:rPr>
        <w:t xml:space="preserve"> </w:t>
      </w:r>
      <w:r w:rsidRPr="00E55F84">
        <w:rPr>
          <w:rFonts w:ascii="Cambria" w:hAnsi="Cambria" w:cs="Arial"/>
          <w:i/>
          <w:sz w:val="28"/>
          <w:szCs w:val="28"/>
        </w:rPr>
        <w:t>Сторон.</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 xml:space="preserve">Принятые Заказчиком и Исполнителем обязательства по соблюдению конфиденциальности или неиспользованию информации, полученной в ходе оказания услуг по настоящему договору, не распространяются на общедоступную информацию или информацию, которая становится </w:t>
      </w:r>
      <w:r w:rsidRPr="00E55F84">
        <w:rPr>
          <w:rFonts w:ascii="Cambria" w:hAnsi="Cambria" w:cs="Arial"/>
          <w:i/>
          <w:sz w:val="28"/>
          <w:szCs w:val="28"/>
        </w:rPr>
        <w:lastRenderedPageBreak/>
        <w:t>известна третьим сторонам не по вине Стороны, получившей соответствующую</w:t>
      </w:r>
      <w:r w:rsidRPr="00E55F84">
        <w:rPr>
          <w:rFonts w:ascii="Cambria" w:hAnsi="Cambria" w:cs="Arial"/>
          <w:i/>
          <w:spacing w:val="-27"/>
          <w:sz w:val="28"/>
          <w:szCs w:val="28"/>
        </w:rPr>
        <w:t xml:space="preserve"> </w:t>
      </w:r>
      <w:r w:rsidRPr="00E55F84">
        <w:rPr>
          <w:rFonts w:ascii="Cambria" w:hAnsi="Cambria" w:cs="Arial"/>
          <w:i/>
          <w:sz w:val="28"/>
          <w:szCs w:val="28"/>
        </w:rPr>
        <w:t>информацию.</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Обязательства по обеспечению конфиденциальности информации, предусмотренные настоящим договором, не распространяются на предоставление информации государственным органам и саморегулируемым организациям аудиторов в случаях, предусмотренных законодательством Российской</w:t>
      </w:r>
      <w:r w:rsidRPr="00E55F84">
        <w:rPr>
          <w:rFonts w:ascii="Cambria" w:hAnsi="Cambria" w:cs="Arial"/>
          <w:i/>
          <w:spacing w:val="-30"/>
          <w:sz w:val="28"/>
          <w:szCs w:val="28"/>
        </w:rPr>
        <w:t xml:space="preserve"> </w:t>
      </w:r>
      <w:r w:rsidRPr="00E55F84">
        <w:rPr>
          <w:rFonts w:ascii="Cambria" w:hAnsi="Cambria" w:cs="Arial"/>
          <w:i/>
          <w:sz w:val="28"/>
          <w:szCs w:val="28"/>
        </w:rPr>
        <w:t>Федерации.</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Исполнитель имеет право снимать копии с документации Заказчика, когда это необходимо для оказания услуг, и сохранять у себя копии, разумно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w:t>
      </w:r>
      <w:r w:rsidRPr="00E55F84">
        <w:rPr>
          <w:rFonts w:ascii="Cambria" w:hAnsi="Cambria" w:cs="Arial"/>
          <w:i/>
          <w:spacing w:val="-32"/>
          <w:sz w:val="28"/>
          <w:szCs w:val="28"/>
        </w:rPr>
        <w:t xml:space="preserve"> </w:t>
      </w:r>
      <w:r w:rsidRPr="00E55F84">
        <w:rPr>
          <w:rFonts w:ascii="Cambria" w:hAnsi="Cambria" w:cs="Arial"/>
          <w:i/>
          <w:sz w:val="28"/>
          <w:szCs w:val="28"/>
        </w:rPr>
        <w:t>инструкциями.</w:t>
      </w:r>
    </w:p>
    <w:p w:rsidR="002416DE" w:rsidRPr="00E55F84" w:rsidRDefault="002416DE" w:rsidP="007056C7">
      <w:pPr>
        <w:pStyle w:val="1"/>
        <w:rPr>
          <w:sz w:val="28"/>
          <w:szCs w:val="28"/>
        </w:rPr>
      </w:pPr>
      <w:r w:rsidRPr="00E55F84">
        <w:rPr>
          <w:sz w:val="28"/>
          <w:szCs w:val="28"/>
        </w:rPr>
        <w:t>Расторжение и прекращение договора</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Настоящий договор может быть</w:t>
      </w:r>
      <w:r w:rsidRPr="00E55F84">
        <w:rPr>
          <w:rFonts w:ascii="Cambria" w:hAnsi="Cambria" w:cs="Arial"/>
          <w:i/>
          <w:spacing w:val="-20"/>
          <w:sz w:val="28"/>
          <w:szCs w:val="28"/>
        </w:rPr>
        <w:t xml:space="preserve"> </w:t>
      </w:r>
      <w:r w:rsidRPr="00E55F84">
        <w:rPr>
          <w:rFonts w:ascii="Cambria" w:hAnsi="Cambria" w:cs="Arial"/>
          <w:i/>
          <w:sz w:val="28"/>
          <w:szCs w:val="28"/>
        </w:rPr>
        <w:t>расторгнут в судебном порядке по требованию одной из Сторон при существенном нарушении настоящего договора другой Стороной и в иных случаях, предусмотренных Гражданским кодексом Российской</w:t>
      </w:r>
      <w:r w:rsidRPr="00E55F84">
        <w:rPr>
          <w:rFonts w:ascii="Cambria" w:hAnsi="Cambria" w:cs="Arial"/>
          <w:i/>
          <w:spacing w:val="-4"/>
          <w:sz w:val="28"/>
          <w:szCs w:val="28"/>
        </w:rPr>
        <w:t xml:space="preserve"> </w:t>
      </w:r>
      <w:r w:rsidRPr="00E55F84">
        <w:rPr>
          <w:rFonts w:ascii="Cambria" w:hAnsi="Cambria" w:cs="Arial"/>
          <w:i/>
          <w:sz w:val="28"/>
          <w:szCs w:val="28"/>
        </w:rPr>
        <w:t>Федерации.</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Заказчик вправе во внесудебном порядке отказаться от исполнения настоящего договора при условии оплаты Исполнителю фактически понесенных им</w:t>
      </w:r>
      <w:r w:rsidRPr="00E55F84">
        <w:rPr>
          <w:rFonts w:ascii="Cambria" w:hAnsi="Cambria" w:cs="Arial"/>
          <w:i/>
          <w:spacing w:val="-12"/>
          <w:sz w:val="28"/>
          <w:szCs w:val="28"/>
        </w:rPr>
        <w:t xml:space="preserve"> </w:t>
      </w:r>
      <w:r w:rsidRPr="00E55F84">
        <w:rPr>
          <w:rFonts w:ascii="Cambria" w:hAnsi="Cambria" w:cs="Arial"/>
          <w:i/>
          <w:sz w:val="28"/>
          <w:szCs w:val="28"/>
        </w:rPr>
        <w:t>расходов.</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Исполнитель вправе во внесудебном порядке отказаться от исполнения обязательств по настоящему договору при условии полного возмещения Заказчику</w:t>
      </w:r>
      <w:r w:rsidRPr="00E55F84">
        <w:rPr>
          <w:rFonts w:ascii="Cambria" w:hAnsi="Cambria" w:cs="Arial"/>
          <w:i/>
          <w:spacing w:val="-15"/>
          <w:sz w:val="28"/>
          <w:szCs w:val="28"/>
        </w:rPr>
        <w:t xml:space="preserve"> </w:t>
      </w:r>
      <w:r w:rsidRPr="00E55F84">
        <w:rPr>
          <w:rFonts w:ascii="Cambria" w:hAnsi="Cambria" w:cs="Arial"/>
          <w:i/>
          <w:sz w:val="28"/>
          <w:szCs w:val="28"/>
        </w:rPr>
        <w:t>убытков.</w:t>
      </w:r>
    </w:p>
    <w:p w:rsidR="002416DE" w:rsidRPr="00E55F84" w:rsidRDefault="002416DE" w:rsidP="007056C7">
      <w:pPr>
        <w:pStyle w:val="1"/>
        <w:rPr>
          <w:sz w:val="28"/>
          <w:szCs w:val="28"/>
        </w:rPr>
      </w:pPr>
      <w:r w:rsidRPr="00E55F84">
        <w:rPr>
          <w:sz w:val="28"/>
          <w:szCs w:val="28"/>
        </w:rPr>
        <w:t>Третьи лица</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Настоящий договор не создает и не ведет к возникновению, равно как и не имеет цели создать или привести к возникновению, каких-либо прав у третьих</w:t>
      </w:r>
      <w:r w:rsidRPr="00E55F84">
        <w:rPr>
          <w:rFonts w:ascii="Cambria" w:hAnsi="Cambria" w:cs="Arial"/>
          <w:i/>
          <w:spacing w:val="-21"/>
          <w:sz w:val="28"/>
          <w:szCs w:val="28"/>
        </w:rPr>
        <w:t xml:space="preserve"> </w:t>
      </w:r>
      <w:r w:rsidRPr="00E55F84">
        <w:rPr>
          <w:rFonts w:ascii="Cambria" w:hAnsi="Cambria" w:cs="Arial"/>
          <w:i/>
          <w:sz w:val="28"/>
          <w:szCs w:val="28"/>
        </w:rPr>
        <w:t>лиц.</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Услуги, оказываемые Исполнителем, предназначены исключительно для Заказчика и не предназначены для использования в интересах третьей стороны. Ни одна из Сторон настоящего договора не вправе передавать или каким-либо иным образом уступать свои права по настоящему договору третьим лицам без письменного согласия на это другой Стороны договора.</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 xml:space="preserve">Исполнитель вправе привлекать субподрядчиков для оказания содействия Исполнителю при оказании услуг. В случае если указанные субподрядчики не являются аудиторскими организациями, входящими в одну сеть с Исполнителем, то прежде чем обращаться к их услугам, Исполнитель должен получить письменное согласие Заказчика, при этом Заказчик не должен без веских оснований отказывать Исполнителю в выдаче такого согласия или задерживать его выдачу. В случае привлечения субподрядчиков в соответствии с условиями настоящего пункта их </w:t>
      </w:r>
      <w:r w:rsidRPr="00E55F84">
        <w:rPr>
          <w:rFonts w:ascii="Cambria" w:hAnsi="Cambria" w:cs="Arial"/>
          <w:i/>
          <w:sz w:val="28"/>
          <w:szCs w:val="28"/>
        </w:rPr>
        <w:lastRenderedPageBreak/>
        <w:t>работа будет считаться частью услуг, за которую Исполнитель несет ответственность для любых целей по условиям настоящего</w:t>
      </w:r>
      <w:r w:rsidRPr="00E55F84">
        <w:rPr>
          <w:rFonts w:ascii="Cambria" w:hAnsi="Cambria" w:cs="Arial"/>
          <w:i/>
          <w:spacing w:val="-34"/>
          <w:sz w:val="28"/>
          <w:szCs w:val="28"/>
        </w:rPr>
        <w:t xml:space="preserve"> </w:t>
      </w:r>
      <w:r w:rsidRPr="00E55F84">
        <w:rPr>
          <w:rFonts w:ascii="Cambria" w:hAnsi="Cambria" w:cs="Arial"/>
          <w:i/>
          <w:sz w:val="28"/>
          <w:szCs w:val="28"/>
        </w:rPr>
        <w:t>договора.</w:t>
      </w:r>
    </w:p>
    <w:p w:rsidR="002416DE" w:rsidRPr="00E55F84" w:rsidRDefault="002416DE" w:rsidP="007056C7">
      <w:pPr>
        <w:pStyle w:val="1"/>
        <w:rPr>
          <w:sz w:val="28"/>
          <w:szCs w:val="28"/>
        </w:rPr>
      </w:pPr>
      <w:r w:rsidRPr="00E55F84">
        <w:rPr>
          <w:sz w:val="28"/>
          <w:szCs w:val="28"/>
        </w:rPr>
        <w:t>Обстоятельства, не зависящие от воли Сторон</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Сторона, не исполнившая или ненадлежащим образом исполнившая обязательства по настоящему договору, не несет ответственности, если докажет, что надлежащее исполнение оказалось невозможным вследствие возникновения обстоятельств непреодолимой силы (форс-мажор).</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Под обстоятельствами непреодолимой силы (форс-мажор) подразумеваются: войны, наводнения, пожары, землетрясения и прочие стихийные бедствия, забастовки,</w:t>
      </w:r>
      <w:r w:rsidRPr="00E55F84">
        <w:rPr>
          <w:rFonts w:ascii="Cambria" w:hAnsi="Cambria" w:cs="Arial"/>
          <w:i/>
          <w:spacing w:val="12"/>
          <w:sz w:val="28"/>
          <w:szCs w:val="28"/>
        </w:rPr>
        <w:t xml:space="preserve"> </w:t>
      </w:r>
      <w:r w:rsidRPr="00E55F84">
        <w:rPr>
          <w:rFonts w:ascii="Cambria" w:hAnsi="Cambria" w:cs="Arial"/>
          <w:i/>
          <w:sz w:val="28"/>
          <w:szCs w:val="28"/>
        </w:rPr>
        <w:t>изменения действующего законодательства или любые другие обстоятельства, на которые затронутая ими Сторона не может реально воздействовать и которые она не могла разумно предвидеть, и при этом они не позволяют исполнить обязательства по настоящему договору, и возникновение которых не явилось прямым или косвенным результатом действия или бездействия одной из</w:t>
      </w:r>
      <w:r w:rsidRPr="00E55F84">
        <w:rPr>
          <w:rFonts w:ascii="Cambria" w:hAnsi="Cambria" w:cs="Arial"/>
          <w:i/>
          <w:spacing w:val="-7"/>
          <w:sz w:val="28"/>
          <w:szCs w:val="28"/>
        </w:rPr>
        <w:t xml:space="preserve"> </w:t>
      </w:r>
      <w:r w:rsidRPr="00E55F84">
        <w:rPr>
          <w:rFonts w:ascii="Cambria" w:hAnsi="Cambria" w:cs="Arial"/>
          <w:i/>
          <w:sz w:val="28"/>
          <w:szCs w:val="28"/>
        </w:rPr>
        <w:t>Сторон.</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Сторона, не исполняющая обязательства по настоящему договору в силу возникновения обстоятельств непреодолимой силы, обязана в течение 5 рабочих дней с момента наступления подобных обстоятельств, проинформировать об этом другую Сторону в письменной форме. Такая информация должна содержать данные о характере обстоятельств непреодолимой силы, а также, по возможности, оценку их влияния на исполнение и возможный срок исполнения обязательств.</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По прекращении действия указанных обстоятельств потерпевшая Сторона должна незамедлительно направить письменное уведомление об этом другой Стороне с указанием срока, в который предполагается исполнить обязательства по настоящему</w:t>
      </w:r>
      <w:r w:rsidRPr="00E55F84">
        <w:rPr>
          <w:rFonts w:ascii="Cambria" w:hAnsi="Cambria" w:cs="Arial"/>
          <w:i/>
          <w:spacing w:val="-38"/>
          <w:sz w:val="28"/>
          <w:szCs w:val="28"/>
        </w:rPr>
        <w:t xml:space="preserve"> </w:t>
      </w:r>
      <w:r w:rsidRPr="00E55F84">
        <w:rPr>
          <w:rFonts w:ascii="Cambria" w:hAnsi="Cambria" w:cs="Arial"/>
          <w:i/>
          <w:sz w:val="28"/>
          <w:szCs w:val="28"/>
        </w:rPr>
        <w:t>договору.</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В случае возникновения обстоятельств непреодолимой силы срок исполнения обязательств по настоящему договору продлевается на срок действия обстоятельств непреодолимой силы и их</w:t>
      </w:r>
      <w:r w:rsidRPr="00E55F84">
        <w:rPr>
          <w:rFonts w:ascii="Cambria" w:hAnsi="Cambria" w:cs="Arial"/>
          <w:i/>
          <w:spacing w:val="-7"/>
          <w:sz w:val="28"/>
          <w:szCs w:val="28"/>
        </w:rPr>
        <w:t xml:space="preserve"> </w:t>
      </w:r>
      <w:r w:rsidRPr="00E55F84">
        <w:rPr>
          <w:rFonts w:ascii="Cambria" w:hAnsi="Cambria" w:cs="Arial"/>
          <w:i/>
          <w:sz w:val="28"/>
          <w:szCs w:val="28"/>
        </w:rPr>
        <w:t>последствий.</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В том случае, если обстоятельства непреодолимой силы препятствуют одной из Сторон выполнить ее обязательства в течение срока, превышающего 3 месяца, или если после их наступления выяснится, что они будут длиться более 3 месяцев, любая из Сторон может направить другой Стороне уведомление с предложением о проведении переговоров с целью определения взаимоприемлемых условий выполнения обязательств по настоящему договору или прекращения его</w:t>
      </w:r>
      <w:r w:rsidRPr="00E55F84">
        <w:rPr>
          <w:rFonts w:ascii="Cambria" w:hAnsi="Cambria" w:cs="Arial"/>
          <w:i/>
          <w:spacing w:val="-9"/>
          <w:sz w:val="28"/>
          <w:szCs w:val="28"/>
        </w:rPr>
        <w:t xml:space="preserve"> </w:t>
      </w:r>
      <w:r w:rsidRPr="00E55F84">
        <w:rPr>
          <w:rFonts w:ascii="Cambria" w:hAnsi="Cambria" w:cs="Arial"/>
          <w:i/>
          <w:sz w:val="28"/>
          <w:szCs w:val="28"/>
        </w:rPr>
        <w:t>действия.</w:t>
      </w:r>
    </w:p>
    <w:p w:rsidR="002416DE" w:rsidRPr="00E55F84" w:rsidRDefault="002416DE" w:rsidP="007056C7">
      <w:pPr>
        <w:pStyle w:val="1"/>
        <w:rPr>
          <w:sz w:val="28"/>
          <w:szCs w:val="28"/>
        </w:rPr>
      </w:pPr>
      <w:r w:rsidRPr="00E55F84">
        <w:rPr>
          <w:sz w:val="28"/>
          <w:szCs w:val="28"/>
        </w:rPr>
        <w:t>Прочие положения</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Заказчик обязуется не ссылаться на Исполнителя ни в каких материалах, кроме бухгалтерской отчетности Заказчика, аудит которой провел Исполнитель, без предварительного письменного согласия</w:t>
      </w:r>
      <w:r w:rsidRPr="00E55F84">
        <w:rPr>
          <w:rFonts w:ascii="Cambria" w:hAnsi="Cambria" w:cs="Arial"/>
          <w:i/>
          <w:spacing w:val="-11"/>
          <w:sz w:val="28"/>
          <w:szCs w:val="28"/>
        </w:rPr>
        <w:t xml:space="preserve"> </w:t>
      </w:r>
      <w:r w:rsidRPr="00E55F84">
        <w:rPr>
          <w:rFonts w:ascii="Cambria" w:hAnsi="Cambria" w:cs="Arial"/>
          <w:i/>
          <w:sz w:val="28"/>
          <w:szCs w:val="28"/>
        </w:rPr>
        <w:t>Исполнителя.</w:t>
      </w:r>
    </w:p>
    <w:p w:rsidR="002416DE" w:rsidRPr="00E55F84" w:rsidRDefault="002416DE" w:rsidP="005E1577">
      <w:pPr>
        <w:pStyle w:val="a"/>
        <w:rPr>
          <w:rFonts w:ascii="Cambria" w:hAnsi="Cambria" w:cs="Arial"/>
          <w:i/>
          <w:sz w:val="28"/>
          <w:szCs w:val="28"/>
        </w:rPr>
      </w:pPr>
      <w:r w:rsidRPr="00E55F84">
        <w:rPr>
          <w:rFonts w:ascii="Cambria" w:hAnsi="Cambria" w:cs="Arial"/>
          <w:i/>
          <w:sz w:val="28"/>
          <w:szCs w:val="28"/>
        </w:rPr>
        <w:lastRenderedPageBreak/>
        <w:t>Исполнитель не несет ответственности или обязательств за ошибки или неточности, которые могут возникнуть при воспроизведении проаудированной бухгалтерской отчетности в любой форме или на любом</w:t>
      </w:r>
      <w:r w:rsidRPr="00E55F84">
        <w:rPr>
          <w:rFonts w:ascii="Cambria" w:hAnsi="Cambria" w:cs="Arial"/>
          <w:i/>
          <w:spacing w:val="-9"/>
          <w:sz w:val="28"/>
          <w:szCs w:val="28"/>
        </w:rPr>
        <w:t xml:space="preserve"> </w:t>
      </w:r>
      <w:r w:rsidRPr="00E55F84">
        <w:rPr>
          <w:rFonts w:ascii="Cambria" w:hAnsi="Cambria" w:cs="Arial"/>
          <w:i/>
          <w:sz w:val="28"/>
          <w:szCs w:val="28"/>
        </w:rPr>
        <w:t>носителе.</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Заказчик имеет право опубликовать и/или распространить документ, который может включать, помимо проаудированной Исполнителем бухгалтерской отчетности Заказчика и выданного по ней аудиторского заключения, прочую информацию, например, отчет руководства, финансовый обзор, выборочные финансовые показатели, капитальные расходы, аналитические коэффициенты или другую информацию. Заказчик обязуется не опубликовывать и не распространять указанный документ, включающий проаудированную Исполнителем бухгалтерскую отчетность Заказчика и выданное по ней аудиторское заключение, без предварительного письменного согласия Исполнителя, а Исполнитель обязуется исключить необоснованные задержки или необоснованный отказ от предоставления такого согласия. Исполнитель имеет право не давать своего согласия на опубликование и/или распространение в том случае, если проаудированная Исполнителем бухгалтерская отчетность Заказчика и выданное по ней аудиторское заключение будут публиковаться или распространяться ненадлежащим образом, или если прочая информация в указанном документе Заказчика, по результатам ознакомления с ней Исполнителем, будет содержать</w:t>
      </w:r>
      <w:r w:rsidRPr="00E55F84">
        <w:rPr>
          <w:rFonts w:ascii="Cambria" w:hAnsi="Cambria" w:cs="Arial"/>
          <w:i/>
          <w:spacing w:val="45"/>
          <w:sz w:val="28"/>
          <w:szCs w:val="28"/>
        </w:rPr>
        <w:t xml:space="preserve"> </w:t>
      </w:r>
      <w:r w:rsidRPr="00E55F84">
        <w:rPr>
          <w:rFonts w:ascii="Cambria" w:hAnsi="Cambria" w:cs="Arial"/>
          <w:i/>
          <w:sz w:val="28"/>
          <w:szCs w:val="28"/>
        </w:rPr>
        <w:t>существенные несоответствия с проаудированной Исполнителем бухгалтерской отчетностью Заказчика или существенные искажения</w:t>
      </w:r>
      <w:r w:rsidRPr="00E55F84">
        <w:rPr>
          <w:rFonts w:ascii="Cambria" w:hAnsi="Cambria" w:cs="Arial"/>
          <w:i/>
          <w:spacing w:val="-12"/>
          <w:sz w:val="28"/>
          <w:szCs w:val="28"/>
        </w:rPr>
        <w:t xml:space="preserve"> </w:t>
      </w:r>
      <w:r w:rsidRPr="00E55F84">
        <w:rPr>
          <w:rFonts w:ascii="Cambria" w:hAnsi="Cambria" w:cs="Arial"/>
          <w:i/>
          <w:sz w:val="28"/>
          <w:szCs w:val="28"/>
        </w:rPr>
        <w:t>фактов.</w:t>
      </w:r>
    </w:p>
    <w:p w:rsidR="002416DE" w:rsidRPr="00E55F84" w:rsidRDefault="002416DE" w:rsidP="007056C7">
      <w:pPr>
        <w:pStyle w:val="1"/>
        <w:rPr>
          <w:sz w:val="28"/>
          <w:szCs w:val="28"/>
        </w:rPr>
      </w:pPr>
      <w:r w:rsidRPr="00E55F84">
        <w:rPr>
          <w:sz w:val="28"/>
          <w:szCs w:val="28"/>
        </w:rPr>
        <w:t>Уведомления</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Все уведомления в отношении настоящего договора, в том числе связанные с его изменением или расторжением,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по адресу, указанному в договоре. Уведомление может быть вручено лично или направлено заказным письмом и будет считаться</w:t>
      </w:r>
      <w:r w:rsidRPr="00E55F84">
        <w:rPr>
          <w:rFonts w:ascii="Cambria" w:hAnsi="Cambria" w:cs="Arial"/>
          <w:i/>
          <w:spacing w:val="-33"/>
          <w:sz w:val="28"/>
          <w:szCs w:val="28"/>
        </w:rPr>
        <w:t xml:space="preserve"> </w:t>
      </w:r>
      <w:r w:rsidRPr="00E55F84">
        <w:rPr>
          <w:rFonts w:ascii="Cambria" w:hAnsi="Cambria" w:cs="Arial"/>
          <w:i/>
          <w:sz w:val="28"/>
          <w:szCs w:val="28"/>
        </w:rPr>
        <w:t>полученным:</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при вручении лично – на дату</w:t>
      </w:r>
      <w:r w:rsidRPr="00E55F84">
        <w:rPr>
          <w:rFonts w:ascii="Cambria" w:hAnsi="Cambria" w:cs="Arial"/>
          <w:i/>
          <w:spacing w:val="-16"/>
          <w:sz w:val="28"/>
          <w:szCs w:val="28"/>
        </w:rPr>
        <w:t xml:space="preserve"> </w:t>
      </w:r>
      <w:r w:rsidRPr="00E55F84">
        <w:rPr>
          <w:rFonts w:ascii="Cambria" w:hAnsi="Cambria" w:cs="Arial"/>
          <w:i/>
          <w:sz w:val="28"/>
          <w:szCs w:val="28"/>
        </w:rPr>
        <w:t>вручения;</w:t>
      </w:r>
    </w:p>
    <w:p w:rsidR="002416DE" w:rsidRPr="00E55F84" w:rsidRDefault="002416DE" w:rsidP="00E01B6F">
      <w:pPr>
        <w:pStyle w:val="2"/>
        <w:rPr>
          <w:rFonts w:ascii="Cambria" w:hAnsi="Cambria" w:cs="Arial"/>
          <w:i/>
          <w:sz w:val="28"/>
          <w:szCs w:val="28"/>
        </w:rPr>
      </w:pPr>
      <w:r w:rsidRPr="00E55F84">
        <w:rPr>
          <w:rFonts w:ascii="Cambria" w:hAnsi="Cambria" w:cs="Arial"/>
          <w:i/>
          <w:sz w:val="28"/>
          <w:szCs w:val="28"/>
        </w:rPr>
        <w:t>при отправке заказным письмом – на дату, указанную в квитанции, подтверждающей доставку</w:t>
      </w:r>
      <w:r w:rsidRPr="00E55F84">
        <w:rPr>
          <w:rFonts w:ascii="Cambria" w:hAnsi="Cambria" w:cs="Arial"/>
          <w:i/>
          <w:spacing w:val="-8"/>
          <w:sz w:val="28"/>
          <w:szCs w:val="28"/>
        </w:rPr>
        <w:t xml:space="preserve"> </w:t>
      </w:r>
      <w:r w:rsidRPr="00E55F84">
        <w:rPr>
          <w:rFonts w:ascii="Cambria" w:hAnsi="Cambria" w:cs="Arial"/>
          <w:i/>
          <w:sz w:val="28"/>
          <w:szCs w:val="28"/>
        </w:rPr>
        <w:t>соответствующего</w:t>
      </w:r>
      <w:r w:rsidRPr="00E55F84">
        <w:rPr>
          <w:rFonts w:ascii="Cambria" w:hAnsi="Cambria" w:cs="Arial"/>
          <w:i/>
          <w:spacing w:val="-10"/>
          <w:sz w:val="28"/>
          <w:szCs w:val="28"/>
        </w:rPr>
        <w:t xml:space="preserve"> </w:t>
      </w:r>
      <w:r w:rsidRPr="00E55F84">
        <w:rPr>
          <w:rFonts w:ascii="Cambria" w:hAnsi="Cambria" w:cs="Arial"/>
          <w:i/>
          <w:sz w:val="28"/>
          <w:szCs w:val="28"/>
        </w:rPr>
        <w:t>почтового</w:t>
      </w:r>
      <w:r w:rsidRPr="00E55F84">
        <w:rPr>
          <w:rFonts w:ascii="Cambria" w:hAnsi="Cambria" w:cs="Arial"/>
          <w:i/>
          <w:spacing w:val="-10"/>
          <w:sz w:val="28"/>
          <w:szCs w:val="28"/>
        </w:rPr>
        <w:t xml:space="preserve"> </w:t>
      </w:r>
      <w:r w:rsidRPr="00E55F84">
        <w:rPr>
          <w:rFonts w:ascii="Cambria" w:hAnsi="Cambria" w:cs="Arial"/>
          <w:i/>
          <w:sz w:val="28"/>
          <w:szCs w:val="28"/>
        </w:rPr>
        <w:t>отправления</w:t>
      </w:r>
      <w:r w:rsidRPr="00E55F84">
        <w:rPr>
          <w:rFonts w:ascii="Cambria" w:hAnsi="Cambria" w:cs="Arial"/>
          <w:i/>
          <w:spacing w:val="-10"/>
          <w:sz w:val="28"/>
          <w:szCs w:val="28"/>
        </w:rPr>
        <w:t xml:space="preserve"> </w:t>
      </w:r>
      <w:r w:rsidRPr="00E55F84">
        <w:rPr>
          <w:rFonts w:ascii="Cambria" w:hAnsi="Cambria" w:cs="Arial"/>
          <w:i/>
          <w:sz w:val="28"/>
          <w:szCs w:val="28"/>
        </w:rPr>
        <w:t>организацией</w:t>
      </w:r>
      <w:r w:rsidRPr="00E55F84">
        <w:rPr>
          <w:rFonts w:ascii="Cambria" w:hAnsi="Cambria" w:cs="Arial"/>
          <w:i/>
          <w:spacing w:val="-10"/>
          <w:sz w:val="28"/>
          <w:szCs w:val="28"/>
        </w:rPr>
        <w:t xml:space="preserve"> </w:t>
      </w:r>
      <w:r w:rsidRPr="00E55F84">
        <w:rPr>
          <w:rFonts w:ascii="Cambria" w:hAnsi="Cambria" w:cs="Arial"/>
          <w:i/>
          <w:sz w:val="28"/>
          <w:szCs w:val="28"/>
        </w:rPr>
        <w:t>связи.</w:t>
      </w:r>
    </w:p>
    <w:p w:rsidR="002416DE" w:rsidRPr="00E55F84" w:rsidRDefault="002416DE" w:rsidP="00637239">
      <w:pPr>
        <w:pStyle w:val="a"/>
        <w:rPr>
          <w:rFonts w:ascii="Cambria" w:hAnsi="Cambria" w:cs="Arial"/>
          <w:i/>
          <w:sz w:val="28"/>
          <w:szCs w:val="28"/>
        </w:rPr>
      </w:pPr>
      <w:r w:rsidRPr="00E55F84">
        <w:rPr>
          <w:rFonts w:ascii="Cambria" w:hAnsi="Cambria" w:cs="Arial"/>
          <w:i/>
          <w:sz w:val="28"/>
          <w:szCs w:val="28"/>
        </w:rPr>
        <w:t xml:space="preserve"> Стороны вправе осуществлять обмен информацией и документами, вести рабочую переписку по вопросам, связанным с исполнением настоящего договора, направлять результаты услуг, акты об оказании услуг и иные документы, касающиеся настоящего договора,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w:t>
      </w:r>
      <w:r w:rsidRPr="00E55F84">
        <w:rPr>
          <w:rFonts w:ascii="Cambria" w:hAnsi="Cambria" w:cs="Arial"/>
          <w:i/>
          <w:spacing w:val="-13"/>
          <w:sz w:val="28"/>
          <w:szCs w:val="28"/>
        </w:rPr>
        <w:t xml:space="preserve"> </w:t>
      </w:r>
      <w:r w:rsidRPr="00E55F84">
        <w:rPr>
          <w:rFonts w:ascii="Cambria" w:hAnsi="Cambria" w:cs="Arial"/>
          <w:i/>
          <w:sz w:val="28"/>
          <w:szCs w:val="28"/>
        </w:rPr>
        <w:t>доменов.</w:t>
      </w:r>
    </w:p>
    <w:p w:rsidR="002416DE" w:rsidRPr="00E55F84" w:rsidRDefault="002416DE" w:rsidP="007056C7">
      <w:pPr>
        <w:pStyle w:val="1"/>
        <w:rPr>
          <w:sz w:val="28"/>
          <w:szCs w:val="28"/>
        </w:rPr>
      </w:pPr>
      <w:r w:rsidRPr="00E55F84">
        <w:rPr>
          <w:sz w:val="28"/>
          <w:szCs w:val="28"/>
        </w:rPr>
        <w:lastRenderedPageBreak/>
        <w:t>Применимое право и порядок разрешения споров</w:t>
      </w:r>
    </w:p>
    <w:p w:rsidR="002416DE" w:rsidRPr="00E55F84" w:rsidRDefault="002416DE" w:rsidP="00E01B6F">
      <w:pPr>
        <w:pStyle w:val="a"/>
        <w:rPr>
          <w:rFonts w:ascii="Cambria" w:hAnsi="Cambria" w:cs="Arial"/>
          <w:i/>
          <w:sz w:val="28"/>
          <w:szCs w:val="28"/>
        </w:rPr>
      </w:pPr>
      <w:r w:rsidRPr="00E55F84">
        <w:rPr>
          <w:rFonts w:ascii="Cambria" w:hAnsi="Cambria" w:cs="Arial"/>
          <w:i/>
          <w:sz w:val="28"/>
          <w:szCs w:val="28"/>
        </w:rPr>
        <w:t>Настоящий договор подлежит толкованию, исполнению и регулированию в соответствии с законодательством Российской</w:t>
      </w:r>
      <w:r w:rsidRPr="00E55F84">
        <w:rPr>
          <w:rFonts w:ascii="Cambria" w:hAnsi="Cambria" w:cs="Arial"/>
          <w:i/>
          <w:spacing w:val="-17"/>
          <w:sz w:val="28"/>
          <w:szCs w:val="28"/>
        </w:rPr>
        <w:t xml:space="preserve"> </w:t>
      </w:r>
      <w:r w:rsidRPr="00E55F84">
        <w:rPr>
          <w:rFonts w:ascii="Cambria" w:hAnsi="Cambria" w:cs="Arial"/>
          <w:i/>
          <w:sz w:val="28"/>
          <w:szCs w:val="28"/>
        </w:rPr>
        <w:t>Федерации.</w:t>
      </w:r>
    </w:p>
    <w:p w:rsidR="002416DE" w:rsidRPr="00E55F84" w:rsidRDefault="002416DE" w:rsidP="00E01B6F">
      <w:pPr>
        <w:pStyle w:val="a"/>
        <w:rPr>
          <w:rFonts w:ascii="Cambria" w:hAnsi="Cambria" w:cs="Arial"/>
          <w:i/>
          <w:sz w:val="28"/>
          <w:szCs w:val="28"/>
        </w:rPr>
      </w:pPr>
      <w:r w:rsidRPr="00E55F84">
        <w:rPr>
          <w:rFonts w:ascii="Cambria" w:hAnsi="Cambria" w:cs="Arial"/>
          <w:i/>
          <w:sz w:val="28"/>
          <w:szCs w:val="28"/>
        </w:rPr>
        <w:t>Споры, возникающие при исполнении настоящего договора, разрешаются путем переговоров, а при невозможности достичь соглашения в течение 1 (одного) месяца с момента получения одной из Сторон предложения другой Стороны об урегулировании спора – в судебном порядке в Арбитражном суде г. Екатеринбурга.</w:t>
      </w:r>
    </w:p>
    <w:p w:rsidR="002416DE" w:rsidRPr="00E55F84" w:rsidRDefault="002416DE" w:rsidP="007056C7">
      <w:pPr>
        <w:pStyle w:val="1"/>
        <w:rPr>
          <w:sz w:val="28"/>
          <w:szCs w:val="28"/>
        </w:rPr>
      </w:pPr>
      <w:r w:rsidRPr="00E55F84">
        <w:rPr>
          <w:sz w:val="28"/>
          <w:szCs w:val="28"/>
        </w:rPr>
        <w:t>Заключительные положения</w:t>
      </w:r>
    </w:p>
    <w:p w:rsidR="002416DE" w:rsidRPr="00E55F84" w:rsidRDefault="002416DE" w:rsidP="00E01B6F">
      <w:pPr>
        <w:pStyle w:val="a"/>
        <w:rPr>
          <w:rFonts w:ascii="Cambria" w:hAnsi="Cambria" w:cs="Arial"/>
          <w:i/>
          <w:sz w:val="28"/>
          <w:szCs w:val="28"/>
        </w:rPr>
      </w:pPr>
      <w:r w:rsidRPr="00E55F84">
        <w:rPr>
          <w:rFonts w:ascii="Cambria" w:hAnsi="Cambria" w:cs="Arial"/>
          <w:i/>
          <w:sz w:val="28"/>
          <w:szCs w:val="28"/>
        </w:rPr>
        <w:t>Настоящий договор определяет полное соглашение и понимание между Сторонами настоящего договора относительно предоставляемых услуг. Любые изменения, дополнения или корректировки отношений Сторон по настоящему договору должны быть совершены только в письменной форме, подписаны уполномоченным представителем каждой из Сторон и будут иметь силу лишь при наличии в них прямой ссылки на настоящий</w:t>
      </w:r>
      <w:r w:rsidRPr="00E55F84">
        <w:rPr>
          <w:rFonts w:ascii="Cambria" w:hAnsi="Cambria" w:cs="Arial"/>
          <w:i/>
          <w:spacing w:val="-25"/>
          <w:sz w:val="28"/>
          <w:szCs w:val="28"/>
        </w:rPr>
        <w:t xml:space="preserve"> </w:t>
      </w:r>
      <w:r w:rsidRPr="00E55F84">
        <w:rPr>
          <w:rFonts w:ascii="Cambria" w:hAnsi="Cambria" w:cs="Arial"/>
          <w:i/>
          <w:sz w:val="28"/>
          <w:szCs w:val="28"/>
        </w:rPr>
        <w:t>договор.</w:t>
      </w:r>
    </w:p>
    <w:p w:rsidR="002416DE" w:rsidRPr="00E55F84" w:rsidRDefault="002416DE" w:rsidP="00E01B6F">
      <w:pPr>
        <w:pStyle w:val="a"/>
        <w:rPr>
          <w:rFonts w:ascii="Cambria" w:hAnsi="Cambria" w:cs="Arial"/>
          <w:i/>
          <w:sz w:val="28"/>
          <w:szCs w:val="28"/>
        </w:rPr>
      </w:pPr>
      <w:r w:rsidRPr="00E55F84">
        <w:rPr>
          <w:rFonts w:ascii="Cambria" w:hAnsi="Cambria" w:cs="Arial"/>
          <w:i/>
          <w:sz w:val="28"/>
          <w:szCs w:val="28"/>
        </w:rPr>
        <w:t>Настоящий договор заменяет собой все предыдущие договоренности и соглашения между Сторонами, касающиеся их взаимоотношений в связи с настоящим договором. Любые такие предыдущие договоренности и соглашения перестают быть действительными и теряют силу.</w:t>
      </w:r>
    </w:p>
    <w:p w:rsidR="002416DE" w:rsidRPr="00E55F84" w:rsidRDefault="002416DE" w:rsidP="00E01B6F">
      <w:pPr>
        <w:pStyle w:val="a"/>
        <w:rPr>
          <w:rFonts w:ascii="Cambria" w:hAnsi="Cambria" w:cs="Arial"/>
          <w:i/>
          <w:sz w:val="28"/>
          <w:szCs w:val="28"/>
        </w:rPr>
      </w:pPr>
      <w:r w:rsidRPr="00E55F84">
        <w:rPr>
          <w:rFonts w:ascii="Cambria" w:hAnsi="Cambria" w:cs="Arial"/>
          <w:i/>
          <w:sz w:val="28"/>
          <w:szCs w:val="28"/>
        </w:rPr>
        <w:t>По соглашению Сторон Исполнитель может оказывать дополнительные услуги, связанные с предметом настоящего договора. Такое соглашение должно быть оформлено в виде дополнительного соглашения к настоящему договору, которое должно содержать перечень дополнительных услуг, порядок, сроки их оказания и размер вознаграждения за оказание дополнительных</w:t>
      </w:r>
      <w:r w:rsidRPr="00E55F84">
        <w:rPr>
          <w:rFonts w:ascii="Cambria" w:hAnsi="Cambria" w:cs="Arial"/>
          <w:i/>
          <w:spacing w:val="-16"/>
          <w:sz w:val="28"/>
          <w:szCs w:val="28"/>
        </w:rPr>
        <w:t xml:space="preserve"> </w:t>
      </w:r>
      <w:r w:rsidRPr="00E55F84">
        <w:rPr>
          <w:rFonts w:ascii="Cambria" w:hAnsi="Cambria" w:cs="Arial"/>
          <w:i/>
          <w:sz w:val="28"/>
          <w:szCs w:val="28"/>
        </w:rPr>
        <w:t>услуг.</w:t>
      </w:r>
    </w:p>
    <w:p w:rsidR="002416DE" w:rsidRPr="00E55F84" w:rsidRDefault="002416DE" w:rsidP="00E01B6F">
      <w:pPr>
        <w:pStyle w:val="a"/>
        <w:rPr>
          <w:rFonts w:ascii="Cambria" w:hAnsi="Cambria" w:cs="Arial"/>
          <w:i/>
          <w:sz w:val="28"/>
          <w:szCs w:val="28"/>
        </w:rPr>
      </w:pPr>
      <w:r w:rsidRPr="00E55F84">
        <w:rPr>
          <w:rFonts w:ascii="Cambria" w:hAnsi="Cambria" w:cs="Arial"/>
          <w:i/>
          <w:sz w:val="28"/>
          <w:szCs w:val="28"/>
        </w:rPr>
        <w:t>В случае изменения реквизитов какой-либо из Сторон настоящего договора, она обязана уведомить другую Сторону об этих изменениях в трехдневный</w:t>
      </w:r>
      <w:r w:rsidRPr="00E55F84">
        <w:rPr>
          <w:rFonts w:ascii="Cambria" w:hAnsi="Cambria" w:cs="Arial"/>
          <w:i/>
          <w:spacing w:val="-25"/>
          <w:sz w:val="28"/>
          <w:szCs w:val="28"/>
        </w:rPr>
        <w:t xml:space="preserve"> </w:t>
      </w:r>
      <w:r w:rsidRPr="00E55F84">
        <w:rPr>
          <w:rFonts w:ascii="Cambria" w:hAnsi="Cambria" w:cs="Arial"/>
          <w:i/>
          <w:sz w:val="28"/>
          <w:szCs w:val="28"/>
        </w:rPr>
        <w:t>срок.</w:t>
      </w:r>
    </w:p>
    <w:p w:rsidR="002416DE" w:rsidRPr="00E55F84" w:rsidRDefault="002416DE" w:rsidP="00E01B6F">
      <w:pPr>
        <w:pStyle w:val="a"/>
        <w:rPr>
          <w:rFonts w:ascii="Cambria" w:hAnsi="Cambria" w:cs="Arial"/>
          <w:i/>
          <w:sz w:val="28"/>
          <w:szCs w:val="28"/>
        </w:rPr>
      </w:pPr>
      <w:r w:rsidRPr="00E55F84">
        <w:rPr>
          <w:rFonts w:ascii="Cambria" w:hAnsi="Cambria" w:cs="Arial"/>
          <w:i/>
          <w:sz w:val="28"/>
          <w:szCs w:val="28"/>
        </w:rPr>
        <w:t>Во всем, что не урегулировано настоящим договором, стороны руководствуются действующим законодательством Российской</w:t>
      </w:r>
      <w:r w:rsidRPr="00E55F84">
        <w:rPr>
          <w:rFonts w:ascii="Cambria" w:hAnsi="Cambria" w:cs="Arial"/>
          <w:i/>
          <w:spacing w:val="-26"/>
          <w:sz w:val="28"/>
          <w:szCs w:val="28"/>
        </w:rPr>
        <w:t xml:space="preserve"> </w:t>
      </w:r>
      <w:r w:rsidRPr="00E55F84">
        <w:rPr>
          <w:rFonts w:ascii="Cambria" w:hAnsi="Cambria" w:cs="Arial"/>
          <w:i/>
          <w:sz w:val="28"/>
          <w:szCs w:val="28"/>
        </w:rPr>
        <w:t>Федерации.</w:t>
      </w:r>
    </w:p>
    <w:p w:rsidR="002416DE" w:rsidRPr="00E55F84" w:rsidRDefault="002416DE" w:rsidP="00E01B6F">
      <w:pPr>
        <w:pStyle w:val="a"/>
        <w:rPr>
          <w:rFonts w:ascii="Cambria" w:hAnsi="Cambria" w:cs="Arial"/>
          <w:i/>
          <w:sz w:val="28"/>
          <w:szCs w:val="28"/>
        </w:rPr>
      </w:pPr>
      <w:r w:rsidRPr="00E55F84">
        <w:rPr>
          <w:rFonts w:ascii="Cambria" w:hAnsi="Cambria" w:cs="Arial"/>
          <w:i/>
          <w:sz w:val="28"/>
          <w:szCs w:val="28"/>
        </w:rPr>
        <w:t>Настоящий договор заключен в двух экземплярах, имеющих равную юридическую силу, по одному для каждой</w:t>
      </w:r>
      <w:r w:rsidRPr="00E55F84">
        <w:rPr>
          <w:rFonts w:ascii="Cambria" w:hAnsi="Cambria" w:cs="Arial"/>
          <w:i/>
          <w:spacing w:val="-16"/>
          <w:sz w:val="28"/>
          <w:szCs w:val="28"/>
        </w:rPr>
        <w:t xml:space="preserve"> </w:t>
      </w:r>
      <w:r w:rsidRPr="00E55F84">
        <w:rPr>
          <w:rFonts w:ascii="Cambria" w:hAnsi="Cambria" w:cs="Arial"/>
          <w:i/>
          <w:sz w:val="28"/>
          <w:szCs w:val="28"/>
        </w:rPr>
        <w:t>Стороны.</w:t>
      </w:r>
    </w:p>
    <w:p w:rsidR="002416DE" w:rsidRPr="00E55F84" w:rsidRDefault="002416DE" w:rsidP="007056C7">
      <w:pPr>
        <w:pStyle w:val="1"/>
        <w:rPr>
          <w:sz w:val="28"/>
          <w:szCs w:val="28"/>
        </w:rPr>
      </w:pPr>
      <w:r w:rsidRPr="00E55F84">
        <w:rPr>
          <w:sz w:val="28"/>
          <w:szCs w:val="28"/>
        </w:rPr>
        <w:t>Реквизиты и подписи Сторон</w:t>
      </w:r>
    </w:p>
    <w:tbl>
      <w:tblPr>
        <w:tblW w:w="5094" w:type="pct"/>
        <w:tblInd w:w="-98" w:type="dxa"/>
        <w:tblCellMar>
          <w:left w:w="100" w:type="dxa"/>
          <w:right w:w="100" w:type="dxa"/>
        </w:tblCellMar>
        <w:tblLook w:val="00A0" w:firstRow="1" w:lastRow="0" w:firstColumn="1" w:lastColumn="0" w:noHBand="0" w:noVBand="0"/>
      </w:tblPr>
      <w:tblGrid>
        <w:gridCol w:w="4765"/>
        <w:gridCol w:w="275"/>
        <w:gridCol w:w="4987"/>
      </w:tblGrid>
      <w:tr w:rsidR="002416DE" w:rsidRPr="003E7A68">
        <w:tc>
          <w:tcPr>
            <w:tcW w:w="2376" w:type="pct"/>
          </w:tcPr>
          <w:p w:rsidR="002416DE" w:rsidRPr="003E7A68" w:rsidRDefault="002416DE" w:rsidP="000A612C">
            <w:pPr>
              <w:rPr>
                <w:rFonts w:ascii="Cambria" w:hAnsi="Cambria" w:cs="Arial"/>
                <w:i/>
                <w:sz w:val="28"/>
                <w:szCs w:val="28"/>
              </w:rPr>
            </w:pPr>
            <w:r w:rsidRPr="003E7A68">
              <w:rPr>
                <w:rFonts w:ascii="Cambria" w:hAnsi="Cambria" w:cs="Arial"/>
                <w:i/>
                <w:sz w:val="28"/>
                <w:szCs w:val="28"/>
              </w:rPr>
              <w:t>ИСПОЛНИТЕЛЬ:</w:t>
            </w:r>
          </w:p>
        </w:tc>
        <w:tc>
          <w:tcPr>
            <w:tcW w:w="137" w:type="pct"/>
          </w:tcPr>
          <w:p w:rsidR="002416DE" w:rsidRPr="003E7A68" w:rsidRDefault="002416DE" w:rsidP="000A612C">
            <w:pPr>
              <w:rPr>
                <w:rFonts w:ascii="Cambria" w:hAnsi="Cambria" w:cs="Arial"/>
                <w:i/>
                <w:sz w:val="28"/>
                <w:szCs w:val="28"/>
              </w:rPr>
            </w:pPr>
          </w:p>
        </w:tc>
        <w:tc>
          <w:tcPr>
            <w:tcW w:w="2487" w:type="pct"/>
          </w:tcPr>
          <w:p w:rsidR="002416DE" w:rsidRPr="00015582" w:rsidRDefault="002416DE" w:rsidP="000A612C">
            <w:pPr>
              <w:rPr>
                <w:rFonts w:ascii="Cambria" w:hAnsi="Cambria" w:cs="Arial"/>
                <w:i/>
                <w:sz w:val="28"/>
                <w:szCs w:val="28"/>
              </w:rPr>
            </w:pPr>
            <w:r w:rsidRPr="00015582">
              <w:rPr>
                <w:rFonts w:ascii="Cambria" w:hAnsi="Cambria" w:cs="Arial"/>
                <w:i/>
                <w:sz w:val="28"/>
                <w:szCs w:val="28"/>
              </w:rPr>
              <w:t>ЗАКАЗЧИК:</w:t>
            </w:r>
          </w:p>
        </w:tc>
      </w:tr>
      <w:tr w:rsidR="002416DE" w:rsidRPr="003E7A68">
        <w:tc>
          <w:tcPr>
            <w:tcW w:w="2376" w:type="pct"/>
          </w:tcPr>
          <w:p w:rsidR="002416DE" w:rsidRPr="003E7A68" w:rsidRDefault="002416DE" w:rsidP="000A612C">
            <w:pPr>
              <w:rPr>
                <w:rFonts w:ascii="Cambria" w:hAnsi="Cambria" w:cs="Arial"/>
                <w:i/>
                <w:sz w:val="28"/>
                <w:szCs w:val="28"/>
              </w:rPr>
            </w:pPr>
            <w:r w:rsidRPr="003E7A68">
              <w:rPr>
                <w:rFonts w:ascii="Cambria" w:hAnsi="Cambria" w:cs="Arial"/>
                <w:i/>
                <w:sz w:val="28"/>
                <w:szCs w:val="28"/>
              </w:rPr>
              <w:t>Общество с ограниченной ответственностью</w:t>
            </w:r>
          </w:p>
          <w:p w:rsidR="002416DE" w:rsidRPr="003E7A68" w:rsidRDefault="002416DE" w:rsidP="003557FF">
            <w:pPr>
              <w:rPr>
                <w:rFonts w:ascii="Cambria" w:hAnsi="Cambria" w:cs="Arial"/>
                <w:i/>
                <w:sz w:val="28"/>
                <w:szCs w:val="28"/>
              </w:rPr>
            </w:pPr>
            <w:r w:rsidRPr="003E7A68">
              <w:rPr>
                <w:rFonts w:ascii="Cambria" w:hAnsi="Cambria" w:cs="Arial"/>
                <w:i/>
                <w:sz w:val="28"/>
                <w:szCs w:val="28"/>
              </w:rPr>
              <w:t>«Аудиторская фирма «Налоговые экспертизы»</w:t>
            </w:r>
          </w:p>
        </w:tc>
        <w:tc>
          <w:tcPr>
            <w:tcW w:w="137" w:type="pct"/>
          </w:tcPr>
          <w:p w:rsidR="002416DE" w:rsidRPr="003E7A68" w:rsidRDefault="002416DE" w:rsidP="000A612C">
            <w:pPr>
              <w:rPr>
                <w:rFonts w:ascii="Cambria" w:hAnsi="Cambria" w:cs="Arial"/>
                <w:i/>
                <w:sz w:val="28"/>
                <w:szCs w:val="28"/>
              </w:rPr>
            </w:pPr>
          </w:p>
        </w:tc>
        <w:tc>
          <w:tcPr>
            <w:tcW w:w="2487" w:type="pct"/>
          </w:tcPr>
          <w:p w:rsidR="00F44080" w:rsidRPr="00F44080" w:rsidRDefault="00F44080" w:rsidP="00F44080">
            <w:pPr>
              <w:rPr>
                <w:rFonts w:ascii="Cambria" w:hAnsi="Cambria" w:cs="Arial"/>
                <w:i/>
                <w:iCs/>
                <w:sz w:val="28"/>
                <w:szCs w:val="28"/>
              </w:rPr>
            </w:pPr>
            <w:r w:rsidRPr="00F44080">
              <w:rPr>
                <w:rFonts w:ascii="Cambria" w:hAnsi="Cambria" w:cs="Arial"/>
                <w:i/>
                <w:iCs/>
                <w:sz w:val="28"/>
                <w:szCs w:val="28"/>
              </w:rPr>
              <w:t>Общество с ограниченной ответственностью</w:t>
            </w:r>
          </w:p>
          <w:p w:rsidR="002416DE" w:rsidRPr="00F44080" w:rsidRDefault="00A119C0" w:rsidP="00F03F7F">
            <w:pPr>
              <w:rPr>
                <w:rFonts w:ascii="Cambria" w:hAnsi="Cambria" w:cs="Arial"/>
                <w:i/>
                <w:iCs/>
                <w:sz w:val="28"/>
                <w:szCs w:val="28"/>
              </w:rPr>
            </w:pPr>
            <w:r>
              <w:rPr>
                <w:rFonts w:ascii="Cambria" w:hAnsi="Cambria" w:cs="Arial"/>
                <w:i/>
                <w:iCs/>
                <w:sz w:val="28"/>
                <w:szCs w:val="28"/>
              </w:rPr>
              <w:t>«</w:t>
            </w:r>
            <w:r w:rsidR="00F03F7F">
              <w:rPr>
                <w:rFonts w:ascii="Cambria" w:hAnsi="Cambria" w:cs="Arial"/>
                <w:i/>
                <w:iCs/>
                <w:sz w:val="28"/>
                <w:szCs w:val="28"/>
              </w:rPr>
              <w:t>………………………</w:t>
            </w:r>
            <w:r w:rsidR="00F44080" w:rsidRPr="00F44080">
              <w:rPr>
                <w:rFonts w:ascii="Cambria" w:hAnsi="Cambria" w:cs="Arial"/>
                <w:i/>
                <w:iCs/>
                <w:sz w:val="28"/>
                <w:szCs w:val="28"/>
              </w:rPr>
              <w:t>»</w:t>
            </w:r>
          </w:p>
        </w:tc>
      </w:tr>
      <w:tr w:rsidR="002416DE" w:rsidRPr="003E7A68">
        <w:tc>
          <w:tcPr>
            <w:tcW w:w="2376" w:type="pct"/>
          </w:tcPr>
          <w:p w:rsidR="002416DE" w:rsidRPr="003E7A68" w:rsidRDefault="002416DE" w:rsidP="00D80332">
            <w:pPr>
              <w:rPr>
                <w:rFonts w:ascii="Cambria" w:hAnsi="Cambria" w:cs="Arial"/>
                <w:i/>
                <w:sz w:val="28"/>
                <w:szCs w:val="28"/>
              </w:rPr>
            </w:pPr>
            <w:r w:rsidRPr="003E7A68">
              <w:rPr>
                <w:rFonts w:ascii="Cambria" w:hAnsi="Cambria" w:cs="Arial"/>
                <w:i/>
                <w:sz w:val="28"/>
                <w:szCs w:val="28"/>
              </w:rPr>
              <w:lastRenderedPageBreak/>
              <w:t>ОГРН 1026605419125</w:t>
            </w:r>
          </w:p>
        </w:tc>
        <w:tc>
          <w:tcPr>
            <w:tcW w:w="137" w:type="pct"/>
          </w:tcPr>
          <w:p w:rsidR="002416DE" w:rsidRPr="003E7A68" w:rsidRDefault="002416DE" w:rsidP="000A612C">
            <w:pPr>
              <w:rPr>
                <w:rFonts w:ascii="Cambria" w:hAnsi="Cambria" w:cs="Arial"/>
                <w:i/>
                <w:sz w:val="28"/>
                <w:szCs w:val="28"/>
              </w:rPr>
            </w:pPr>
          </w:p>
        </w:tc>
        <w:tc>
          <w:tcPr>
            <w:tcW w:w="2487" w:type="pct"/>
          </w:tcPr>
          <w:p w:rsidR="002416DE" w:rsidRPr="00015582" w:rsidRDefault="002416DE" w:rsidP="00F03F7F">
            <w:pPr>
              <w:rPr>
                <w:rFonts w:ascii="Cambria" w:hAnsi="Cambria" w:cs="Arial"/>
                <w:i/>
                <w:sz w:val="28"/>
                <w:szCs w:val="28"/>
              </w:rPr>
            </w:pPr>
            <w:r w:rsidRPr="00015582">
              <w:rPr>
                <w:rFonts w:ascii="Cambria" w:hAnsi="Cambria" w:cs="Arial"/>
                <w:i/>
                <w:sz w:val="28"/>
                <w:szCs w:val="28"/>
              </w:rPr>
              <w:t xml:space="preserve">ОГРН </w:t>
            </w:r>
          </w:p>
        </w:tc>
      </w:tr>
      <w:tr w:rsidR="002416DE" w:rsidRPr="003E7A68">
        <w:tc>
          <w:tcPr>
            <w:tcW w:w="2376" w:type="pct"/>
          </w:tcPr>
          <w:p w:rsidR="002416DE" w:rsidRPr="003E7A68" w:rsidRDefault="003E085F" w:rsidP="000A612C">
            <w:pPr>
              <w:rPr>
                <w:rFonts w:ascii="Cambria" w:hAnsi="Cambria" w:cs="Arial"/>
                <w:i/>
                <w:sz w:val="28"/>
                <w:szCs w:val="28"/>
              </w:rPr>
            </w:pPr>
            <w:r>
              <w:rPr>
                <w:rFonts w:ascii="Cambria" w:hAnsi="Cambria" w:cs="Arial"/>
                <w:i/>
                <w:sz w:val="28"/>
                <w:szCs w:val="28"/>
              </w:rPr>
              <w:t>Юридический а</w:t>
            </w:r>
            <w:r w:rsidR="002416DE" w:rsidRPr="003E7A68">
              <w:rPr>
                <w:rFonts w:ascii="Cambria" w:hAnsi="Cambria" w:cs="Arial"/>
                <w:i/>
                <w:sz w:val="28"/>
                <w:szCs w:val="28"/>
              </w:rPr>
              <w:t xml:space="preserve">дрес: </w:t>
            </w:r>
            <w:bookmarkStart w:id="0" w:name="_GoBack"/>
            <w:bookmarkEnd w:id="0"/>
          </w:p>
          <w:p w:rsidR="00F44080" w:rsidRDefault="00F44080" w:rsidP="000A612C">
            <w:pPr>
              <w:rPr>
                <w:rFonts w:ascii="Cambria" w:hAnsi="Cambria" w:cs="Arial"/>
                <w:i/>
                <w:sz w:val="28"/>
                <w:szCs w:val="28"/>
              </w:rPr>
            </w:pPr>
          </w:p>
          <w:p w:rsidR="00F44080" w:rsidRDefault="00F44080" w:rsidP="000A612C">
            <w:pPr>
              <w:rPr>
                <w:rFonts w:ascii="Cambria" w:hAnsi="Cambria" w:cs="Arial"/>
                <w:i/>
                <w:sz w:val="28"/>
                <w:szCs w:val="28"/>
              </w:rPr>
            </w:pPr>
          </w:p>
          <w:p w:rsidR="00F44080" w:rsidRDefault="00F44080" w:rsidP="000A612C">
            <w:pPr>
              <w:rPr>
                <w:rFonts w:ascii="Cambria" w:hAnsi="Cambria" w:cs="Arial"/>
                <w:i/>
                <w:sz w:val="28"/>
                <w:szCs w:val="28"/>
              </w:rPr>
            </w:pPr>
          </w:p>
          <w:p w:rsidR="002416DE" w:rsidRPr="003E7A68" w:rsidRDefault="002416DE" w:rsidP="000A612C">
            <w:pPr>
              <w:rPr>
                <w:rFonts w:ascii="Cambria" w:hAnsi="Cambria" w:cs="Arial"/>
                <w:i/>
                <w:sz w:val="28"/>
                <w:szCs w:val="28"/>
              </w:rPr>
            </w:pPr>
          </w:p>
        </w:tc>
        <w:tc>
          <w:tcPr>
            <w:tcW w:w="137" w:type="pct"/>
          </w:tcPr>
          <w:p w:rsidR="002416DE" w:rsidRPr="003E7A68" w:rsidRDefault="002416DE" w:rsidP="000A612C">
            <w:pPr>
              <w:rPr>
                <w:rFonts w:ascii="Cambria" w:hAnsi="Cambria" w:cs="Arial"/>
                <w:i/>
                <w:sz w:val="28"/>
                <w:szCs w:val="28"/>
              </w:rPr>
            </w:pPr>
          </w:p>
        </w:tc>
        <w:tc>
          <w:tcPr>
            <w:tcW w:w="2487" w:type="pct"/>
          </w:tcPr>
          <w:p w:rsidR="00A619DA" w:rsidRDefault="00F44080" w:rsidP="00A619DA">
            <w:pPr>
              <w:ind w:right="-5"/>
              <w:jc w:val="both"/>
              <w:rPr>
                <w:rFonts w:ascii="Cambria" w:hAnsi="Cambria" w:cs="Arial"/>
                <w:i/>
                <w:sz w:val="28"/>
                <w:szCs w:val="28"/>
              </w:rPr>
            </w:pPr>
            <w:r>
              <w:rPr>
                <w:rFonts w:ascii="Cambria" w:hAnsi="Cambria" w:cs="Arial"/>
                <w:i/>
                <w:sz w:val="28"/>
                <w:szCs w:val="28"/>
              </w:rPr>
              <w:t>Юридический адрес</w:t>
            </w:r>
            <w:r w:rsidR="002416DE" w:rsidRPr="00015582">
              <w:rPr>
                <w:rFonts w:ascii="Cambria" w:hAnsi="Cambria" w:cs="Arial"/>
                <w:i/>
                <w:sz w:val="28"/>
                <w:szCs w:val="28"/>
              </w:rPr>
              <w:t xml:space="preserve">: </w:t>
            </w:r>
          </w:p>
          <w:p w:rsidR="00A619DA" w:rsidRDefault="00A619DA" w:rsidP="00A619DA">
            <w:pPr>
              <w:ind w:right="-5"/>
              <w:jc w:val="both"/>
              <w:rPr>
                <w:rFonts w:ascii="Cambria" w:hAnsi="Cambria" w:cs="Arial"/>
                <w:i/>
                <w:sz w:val="28"/>
                <w:szCs w:val="28"/>
              </w:rPr>
            </w:pPr>
          </w:p>
          <w:p w:rsidR="004D79CA" w:rsidRDefault="004D79CA" w:rsidP="00015582">
            <w:pPr>
              <w:ind w:right="-5" w:firstLine="499"/>
              <w:jc w:val="both"/>
              <w:rPr>
                <w:rFonts w:ascii="Cambria" w:hAnsi="Cambria" w:cs="Arial"/>
                <w:i/>
                <w:sz w:val="28"/>
                <w:szCs w:val="28"/>
              </w:rPr>
            </w:pPr>
          </w:p>
          <w:p w:rsidR="004D79CA" w:rsidRPr="00015582" w:rsidRDefault="004D79CA" w:rsidP="00015582">
            <w:pPr>
              <w:ind w:right="-5" w:firstLine="499"/>
              <w:jc w:val="both"/>
              <w:rPr>
                <w:rFonts w:ascii="Cambria" w:hAnsi="Cambria" w:cs="Arial"/>
                <w:i/>
                <w:sz w:val="28"/>
                <w:szCs w:val="28"/>
              </w:rPr>
            </w:pPr>
          </w:p>
          <w:p w:rsidR="002416DE" w:rsidRPr="00015582" w:rsidRDefault="002416DE" w:rsidP="00A619DA">
            <w:pPr>
              <w:ind w:right="-5"/>
              <w:jc w:val="both"/>
              <w:rPr>
                <w:rFonts w:ascii="Cambria" w:hAnsi="Cambria" w:cs="Arial"/>
                <w:i/>
                <w:sz w:val="28"/>
                <w:szCs w:val="28"/>
              </w:rPr>
            </w:pPr>
          </w:p>
        </w:tc>
      </w:tr>
      <w:tr w:rsidR="002416DE" w:rsidRPr="003E7A68">
        <w:tc>
          <w:tcPr>
            <w:tcW w:w="2376" w:type="pct"/>
          </w:tcPr>
          <w:p w:rsidR="002416DE" w:rsidRDefault="002416DE" w:rsidP="000A612C">
            <w:pPr>
              <w:rPr>
                <w:rFonts w:ascii="Cambria" w:hAnsi="Cambria" w:cs="Arial"/>
                <w:i/>
                <w:sz w:val="28"/>
                <w:szCs w:val="28"/>
              </w:rPr>
            </w:pPr>
            <w:r w:rsidRPr="003E7A68">
              <w:rPr>
                <w:rFonts w:ascii="Cambria" w:hAnsi="Cambria" w:cs="Arial"/>
                <w:i/>
                <w:sz w:val="28"/>
                <w:szCs w:val="28"/>
              </w:rPr>
              <w:t xml:space="preserve">ИНН </w:t>
            </w:r>
            <w:r w:rsidRPr="003E7A68">
              <w:rPr>
                <w:rFonts w:ascii="Cambria" w:hAnsi="Cambria" w:cs="Arial"/>
                <w:i/>
                <w:color w:val="000000"/>
                <w:sz w:val="28"/>
                <w:szCs w:val="28"/>
                <w:lang w:val="en-US"/>
              </w:rPr>
              <w:t>666</w:t>
            </w:r>
            <w:r w:rsidRPr="003E7A68">
              <w:rPr>
                <w:rFonts w:ascii="Cambria" w:hAnsi="Cambria" w:cs="Arial"/>
                <w:i/>
                <w:color w:val="000000"/>
                <w:sz w:val="28"/>
                <w:szCs w:val="28"/>
              </w:rPr>
              <w:t>2109674</w:t>
            </w:r>
            <w:r w:rsidRPr="003E7A68">
              <w:rPr>
                <w:rFonts w:ascii="Cambria" w:hAnsi="Cambria" w:cs="Arial"/>
                <w:i/>
                <w:sz w:val="28"/>
                <w:szCs w:val="28"/>
              </w:rPr>
              <w:t>7/КПП 666201001</w:t>
            </w:r>
          </w:p>
          <w:p w:rsidR="003E085F" w:rsidRPr="003E7A68" w:rsidRDefault="003E085F" w:rsidP="000A612C">
            <w:pPr>
              <w:rPr>
                <w:rFonts w:ascii="Cambria" w:hAnsi="Cambria" w:cs="Arial"/>
                <w:i/>
                <w:sz w:val="28"/>
                <w:szCs w:val="28"/>
              </w:rPr>
            </w:pPr>
            <w:r>
              <w:rPr>
                <w:rFonts w:ascii="Cambria" w:hAnsi="Cambria" w:cs="Arial"/>
                <w:i/>
                <w:sz w:val="28"/>
                <w:szCs w:val="28"/>
              </w:rPr>
              <w:t xml:space="preserve">ОРНЗ </w:t>
            </w:r>
            <w:r w:rsidRPr="00E55F84">
              <w:rPr>
                <w:rFonts w:ascii="Cambria" w:hAnsi="Cambria" w:cs="Arial"/>
                <w:i/>
                <w:spacing w:val="-3"/>
                <w:sz w:val="28"/>
                <w:szCs w:val="28"/>
              </w:rPr>
              <w:t>11203065077</w:t>
            </w:r>
          </w:p>
        </w:tc>
        <w:tc>
          <w:tcPr>
            <w:tcW w:w="137" w:type="pct"/>
          </w:tcPr>
          <w:p w:rsidR="002416DE" w:rsidRPr="003E7A68" w:rsidRDefault="002416DE" w:rsidP="000A612C">
            <w:pPr>
              <w:rPr>
                <w:rFonts w:ascii="Cambria" w:hAnsi="Cambria" w:cs="Arial"/>
                <w:i/>
                <w:sz w:val="28"/>
                <w:szCs w:val="28"/>
              </w:rPr>
            </w:pPr>
          </w:p>
        </w:tc>
        <w:tc>
          <w:tcPr>
            <w:tcW w:w="2487" w:type="pct"/>
          </w:tcPr>
          <w:p w:rsidR="002416DE" w:rsidRPr="00F44080" w:rsidRDefault="002416DE" w:rsidP="00F03F7F">
            <w:pPr>
              <w:jc w:val="both"/>
              <w:rPr>
                <w:rFonts w:ascii="Cambria" w:hAnsi="Cambria"/>
                <w:i/>
                <w:sz w:val="28"/>
                <w:szCs w:val="28"/>
              </w:rPr>
            </w:pPr>
            <w:r w:rsidRPr="00F44080">
              <w:rPr>
                <w:rFonts w:ascii="Cambria" w:hAnsi="Cambria"/>
                <w:i/>
                <w:sz w:val="28"/>
                <w:szCs w:val="28"/>
              </w:rPr>
              <w:t>ИНН</w:t>
            </w:r>
            <w:r w:rsidR="00A119C0">
              <w:rPr>
                <w:rFonts w:ascii="Cambria" w:hAnsi="Cambria"/>
                <w:i/>
                <w:sz w:val="28"/>
                <w:szCs w:val="28"/>
              </w:rPr>
              <w:t xml:space="preserve"> </w:t>
            </w:r>
            <w:r w:rsidR="00F03F7F">
              <w:rPr>
                <w:rFonts w:ascii="Cambria" w:hAnsi="Cambria"/>
                <w:i/>
                <w:sz w:val="28"/>
                <w:szCs w:val="28"/>
              </w:rPr>
              <w:t>/</w:t>
            </w:r>
            <w:r w:rsidR="00F44080" w:rsidRPr="00F44080">
              <w:rPr>
                <w:rFonts w:ascii="Cambria" w:hAnsi="Cambria"/>
                <w:i/>
                <w:sz w:val="28"/>
                <w:szCs w:val="28"/>
              </w:rPr>
              <w:t xml:space="preserve">  КПП </w:t>
            </w:r>
          </w:p>
        </w:tc>
      </w:tr>
      <w:tr w:rsidR="002416DE" w:rsidRPr="003E7A68">
        <w:tc>
          <w:tcPr>
            <w:tcW w:w="2376" w:type="pct"/>
          </w:tcPr>
          <w:p w:rsidR="002416DE" w:rsidRPr="003E7A68" w:rsidRDefault="002416DE" w:rsidP="000A612C">
            <w:pPr>
              <w:rPr>
                <w:rFonts w:ascii="Cambria" w:hAnsi="Cambria" w:cs="Arial"/>
                <w:i/>
                <w:sz w:val="28"/>
                <w:szCs w:val="28"/>
              </w:rPr>
            </w:pPr>
            <w:r w:rsidRPr="003E7A68">
              <w:rPr>
                <w:rFonts w:ascii="Cambria" w:hAnsi="Cambria" w:cs="Arial"/>
                <w:i/>
                <w:sz w:val="28"/>
                <w:szCs w:val="28"/>
              </w:rPr>
              <w:t xml:space="preserve">р/с </w:t>
            </w:r>
          </w:p>
          <w:p w:rsidR="002416DE" w:rsidRPr="003E7A68" w:rsidRDefault="002416DE" w:rsidP="00953A9B">
            <w:pPr>
              <w:rPr>
                <w:rFonts w:ascii="Cambria" w:hAnsi="Cambria" w:cs="Arial"/>
                <w:i/>
                <w:sz w:val="28"/>
                <w:szCs w:val="28"/>
              </w:rPr>
            </w:pPr>
            <w:r w:rsidRPr="003E7A68">
              <w:rPr>
                <w:rFonts w:ascii="Cambria" w:hAnsi="Cambria" w:cs="Arial"/>
                <w:i/>
                <w:sz w:val="28"/>
                <w:szCs w:val="28"/>
              </w:rPr>
              <w:t xml:space="preserve">в </w:t>
            </w:r>
          </w:p>
        </w:tc>
        <w:tc>
          <w:tcPr>
            <w:tcW w:w="137" w:type="pct"/>
          </w:tcPr>
          <w:p w:rsidR="002416DE" w:rsidRPr="003E7A68" w:rsidRDefault="002416DE" w:rsidP="000A612C">
            <w:pPr>
              <w:rPr>
                <w:rFonts w:ascii="Cambria" w:hAnsi="Cambria" w:cs="Arial"/>
                <w:i/>
                <w:sz w:val="28"/>
                <w:szCs w:val="28"/>
              </w:rPr>
            </w:pPr>
          </w:p>
        </w:tc>
        <w:tc>
          <w:tcPr>
            <w:tcW w:w="2487" w:type="pct"/>
          </w:tcPr>
          <w:p w:rsidR="004D79CA" w:rsidRPr="00F44080" w:rsidRDefault="00F44080" w:rsidP="004D79CA">
            <w:pPr>
              <w:jc w:val="both"/>
              <w:rPr>
                <w:rFonts w:ascii="Cambria" w:hAnsi="Cambria"/>
                <w:i/>
                <w:sz w:val="28"/>
                <w:szCs w:val="28"/>
              </w:rPr>
            </w:pPr>
            <w:r w:rsidRPr="00F44080">
              <w:rPr>
                <w:rFonts w:ascii="Cambria" w:hAnsi="Cambria"/>
                <w:i/>
                <w:sz w:val="28"/>
                <w:szCs w:val="28"/>
              </w:rPr>
              <w:t>р</w:t>
            </w:r>
            <w:r w:rsidR="002416DE" w:rsidRPr="00F44080">
              <w:rPr>
                <w:rFonts w:ascii="Cambria" w:hAnsi="Cambria"/>
                <w:i/>
                <w:sz w:val="28"/>
                <w:szCs w:val="28"/>
              </w:rPr>
              <w:t>/с</w:t>
            </w:r>
            <w:r w:rsidRPr="00F44080">
              <w:rPr>
                <w:rFonts w:ascii="Cambria" w:hAnsi="Cambria"/>
                <w:i/>
                <w:sz w:val="28"/>
                <w:szCs w:val="28"/>
              </w:rPr>
              <w:t xml:space="preserve"> </w:t>
            </w:r>
            <w:r w:rsidR="002416DE" w:rsidRPr="00F44080">
              <w:rPr>
                <w:rFonts w:ascii="Cambria" w:hAnsi="Cambria"/>
                <w:i/>
                <w:sz w:val="28"/>
                <w:szCs w:val="28"/>
              </w:rPr>
              <w:t xml:space="preserve"> </w:t>
            </w:r>
          </w:p>
          <w:p w:rsidR="00F44080" w:rsidRPr="00F44080" w:rsidRDefault="00F44080" w:rsidP="00A119C0">
            <w:pPr>
              <w:jc w:val="both"/>
              <w:rPr>
                <w:rFonts w:ascii="Cambria" w:hAnsi="Cambria"/>
                <w:i/>
                <w:sz w:val="28"/>
                <w:szCs w:val="28"/>
              </w:rPr>
            </w:pPr>
            <w:r w:rsidRPr="00F44080">
              <w:rPr>
                <w:rFonts w:ascii="Cambria" w:hAnsi="Cambria"/>
                <w:i/>
                <w:sz w:val="28"/>
                <w:szCs w:val="28"/>
              </w:rPr>
              <w:t xml:space="preserve">в </w:t>
            </w:r>
          </w:p>
          <w:p w:rsidR="00F44080" w:rsidRPr="00F44080" w:rsidRDefault="00F44080" w:rsidP="004D79CA">
            <w:pPr>
              <w:jc w:val="both"/>
              <w:rPr>
                <w:rFonts w:ascii="Cambria" w:hAnsi="Cambria"/>
                <w:i/>
                <w:sz w:val="28"/>
                <w:szCs w:val="28"/>
              </w:rPr>
            </w:pPr>
          </w:p>
          <w:p w:rsidR="002416DE" w:rsidRPr="00F44080" w:rsidRDefault="002416DE" w:rsidP="004D79CA">
            <w:pPr>
              <w:jc w:val="both"/>
              <w:rPr>
                <w:rFonts w:ascii="Cambria" w:hAnsi="Cambria"/>
                <w:i/>
                <w:sz w:val="28"/>
                <w:szCs w:val="28"/>
              </w:rPr>
            </w:pPr>
          </w:p>
        </w:tc>
      </w:tr>
      <w:tr w:rsidR="002416DE" w:rsidRPr="003E7A68">
        <w:tc>
          <w:tcPr>
            <w:tcW w:w="2376" w:type="pct"/>
          </w:tcPr>
          <w:p w:rsidR="002416DE" w:rsidRPr="003E7A68" w:rsidRDefault="00BB2658" w:rsidP="000A612C">
            <w:pPr>
              <w:rPr>
                <w:rFonts w:ascii="Cambria" w:hAnsi="Cambria" w:cs="Arial"/>
                <w:i/>
                <w:sz w:val="28"/>
                <w:szCs w:val="28"/>
              </w:rPr>
            </w:pPr>
            <w:r>
              <w:rPr>
                <w:rFonts w:ascii="Cambria" w:hAnsi="Cambria" w:cs="Arial"/>
                <w:i/>
                <w:sz w:val="28"/>
                <w:szCs w:val="28"/>
              </w:rPr>
              <w:t>к/с</w:t>
            </w:r>
          </w:p>
          <w:p w:rsidR="002416DE" w:rsidRPr="003E7A68" w:rsidRDefault="005553ED" w:rsidP="000A612C">
            <w:pPr>
              <w:rPr>
                <w:rFonts w:ascii="Cambria" w:hAnsi="Cambria" w:cs="Arial"/>
                <w:i/>
                <w:sz w:val="28"/>
                <w:szCs w:val="28"/>
              </w:rPr>
            </w:pPr>
            <w:r>
              <w:rPr>
                <w:rFonts w:ascii="Cambria" w:hAnsi="Cambria" w:cs="Arial"/>
                <w:i/>
                <w:sz w:val="28"/>
                <w:szCs w:val="28"/>
              </w:rPr>
              <w:t xml:space="preserve">БИК </w:t>
            </w:r>
          </w:p>
          <w:p w:rsidR="002416DE" w:rsidRPr="003E7A68" w:rsidRDefault="002416DE" w:rsidP="00F44080">
            <w:pPr>
              <w:jc w:val="both"/>
              <w:rPr>
                <w:rFonts w:ascii="Cambria" w:hAnsi="Cambria" w:cs="Arial"/>
                <w:i/>
                <w:sz w:val="28"/>
                <w:szCs w:val="28"/>
              </w:rPr>
            </w:pPr>
          </w:p>
        </w:tc>
        <w:tc>
          <w:tcPr>
            <w:tcW w:w="137" w:type="pct"/>
          </w:tcPr>
          <w:p w:rsidR="002416DE" w:rsidRPr="003E7A68" w:rsidRDefault="002416DE" w:rsidP="000A612C">
            <w:pPr>
              <w:rPr>
                <w:rFonts w:ascii="Cambria" w:hAnsi="Cambria" w:cs="Arial"/>
                <w:i/>
                <w:sz w:val="28"/>
                <w:szCs w:val="28"/>
              </w:rPr>
            </w:pPr>
          </w:p>
        </w:tc>
        <w:tc>
          <w:tcPr>
            <w:tcW w:w="2487" w:type="pct"/>
          </w:tcPr>
          <w:p w:rsidR="00F03F7F" w:rsidRDefault="002416DE" w:rsidP="00015582">
            <w:pPr>
              <w:ind w:right="-5"/>
              <w:jc w:val="both"/>
              <w:rPr>
                <w:rFonts w:ascii="Cambria" w:hAnsi="Cambria"/>
                <w:i/>
                <w:iCs/>
                <w:sz w:val="28"/>
                <w:szCs w:val="28"/>
              </w:rPr>
            </w:pPr>
            <w:r w:rsidRPr="00015582">
              <w:rPr>
                <w:rFonts w:ascii="Cambria" w:hAnsi="Cambria"/>
                <w:i/>
                <w:iCs/>
                <w:sz w:val="28"/>
                <w:szCs w:val="28"/>
              </w:rPr>
              <w:t>К</w:t>
            </w:r>
            <w:r w:rsidR="00F44080">
              <w:rPr>
                <w:rFonts w:ascii="Cambria" w:hAnsi="Cambria"/>
                <w:i/>
                <w:iCs/>
                <w:sz w:val="28"/>
                <w:szCs w:val="28"/>
              </w:rPr>
              <w:t>/</w:t>
            </w:r>
            <w:r w:rsidRPr="00015582">
              <w:rPr>
                <w:rFonts w:ascii="Cambria" w:hAnsi="Cambria"/>
                <w:i/>
                <w:iCs/>
                <w:sz w:val="28"/>
                <w:szCs w:val="28"/>
              </w:rPr>
              <w:t xml:space="preserve">с </w:t>
            </w:r>
            <w:r w:rsidR="00F44080">
              <w:rPr>
                <w:rFonts w:ascii="Cambria" w:hAnsi="Cambria"/>
                <w:i/>
                <w:iCs/>
                <w:sz w:val="28"/>
                <w:szCs w:val="28"/>
              </w:rPr>
              <w:t xml:space="preserve"> </w:t>
            </w:r>
          </w:p>
          <w:p w:rsidR="002416DE" w:rsidRPr="00015582" w:rsidRDefault="002416DE" w:rsidP="00F03F7F">
            <w:pPr>
              <w:ind w:right="-5"/>
              <w:jc w:val="both"/>
              <w:rPr>
                <w:rFonts w:ascii="Cambria" w:hAnsi="Cambria"/>
                <w:sz w:val="28"/>
                <w:szCs w:val="28"/>
              </w:rPr>
            </w:pPr>
            <w:r w:rsidRPr="00015582">
              <w:rPr>
                <w:rFonts w:ascii="Cambria" w:hAnsi="Cambria"/>
                <w:i/>
                <w:iCs/>
                <w:sz w:val="28"/>
                <w:szCs w:val="28"/>
              </w:rPr>
              <w:t>БИК</w:t>
            </w:r>
            <w:r w:rsidR="00F44080">
              <w:rPr>
                <w:rFonts w:ascii="Cambria" w:hAnsi="Cambria"/>
                <w:i/>
                <w:iCs/>
                <w:sz w:val="28"/>
                <w:szCs w:val="28"/>
              </w:rPr>
              <w:t xml:space="preserve">  </w:t>
            </w:r>
          </w:p>
        </w:tc>
      </w:tr>
      <w:tr w:rsidR="002416DE" w:rsidRPr="003E7A68">
        <w:tc>
          <w:tcPr>
            <w:tcW w:w="2376" w:type="pct"/>
          </w:tcPr>
          <w:p w:rsidR="002416DE" w:rsidRPr="003E7A68" w:rsidRDefault="002416DE" w:rsidP="000A612C">
            <w:pPr>
              <w:jc w:val="right"/>
              <w:rPr>
                <w:rFonts w:ascii="Cambria" w:hAnsi="Cambria" w:cs="Arial"/>
                <w:i/>
                <w:sz w:val="28"/>
                <w:szCs w:val="28"/>
              </w:rPr>
            </w:pPr>
          </w:p>
        </w:tc>
        <w:tc>
          <w:tcPr>
            <w:tcW w:w="137" w:type="pct"/>
          </w:tcPr>
          <w:p w:rsidR="002416DE" w:rsidRPr="003E7A68" w:rsidRDefault="002416DE" w:rsidP="000A612C">
            <w:pPr>
              <w:rPr>
                <w:rFonts w:ascii="Cambria" w:hAnsi="Cambria" w:cs="Arial"/>
                <w:i/>
                <w:sz w:val="28"/>
                <w:szCs w:val="28"/>
              </w:rPr>
            </w:pPr>
          </w:p>
        </w:tc>
        <w:tc>
          <w:tcPr>
            <w:tcW w:w="2487" w:type="pct"/>
          </w:tcPr>
          <w:p w:rsidR="002416DE" w:rsidRPr="003E7A68" w:rsidRDefault="002416DE" w:rsidP="000A612C">
            <w:pPr>
              <w:rPr>
                <w:rFonts w:ascii="Cambria" w:hAnsi="Cambria" w:cs="Arial"/>
                <w:i/>
                <w:sz w:val="28"/>
                <w:szCs w:val="28"/>
              </w:rPr>
            </w:pPr>
          </w:p>
        </w:tc>
      </w:tr>
      <w:tr w:rsidR="002416DE" w:rsidRPr="003E7A68">
        <w:tc>
          <w:tcPr>
            <w:tcW w:w="2376" w:type="pct"/>
          </w:tcPr>
          <w:p w:rsidR="002416DE" w:rsidRPr="003E7A68" w:rsidRDefault="002416DE" w:rsidP="000A612C">
            <w:pPr>
              <w:jc w:val="right"/>
              <w:rPr>
                <w:rFonts w:ascii="Cambria" w:hAnsi="Cambria" w:cs="Arial"/>
                <w:i/>
                <w:sz w:val="28"/>
                <w:szCs w:val="28"/>
              </w:rPr>
            </w:pPr>
          </w:p>
          <w:p w:rsidR="002416DE" w:rsidRPr="003E7A68" w:rsidRDefault="002416DE" w:rsidP="000A612C">
            <w:pPr>
              <w:jc w:val="right"/>
              <w:rPr>
                <w:rFonts w:ascii="Cambria" w:hAnsi="Cambria" w:cs="Arial"/>
                <w:i/>
                <w:sz w:val="28"/>
                <w:szCs w:val="28"/>
              </w:rPr>
            </w:pPr>
          </w:p>
          <w:p w:rsidR="002416DE" w:rsidRPr="003E7A68" w:rsidRDefault="002416DE" w:rsidP="000A612C">
            <w:pPr>
              <w:jc w:val="right"/>
              <w:rPr>
                <w:rFonts w:ascii="Cambria" w:hAnsi="Cambria" w:cs="Arial"/>
                <w:i/>
                <w:sz w:val="28"/>
                <w:szCs w:val="28"/>
              </w:rPr>
            </w:pPr>
          </w:p>
          <w:p w:rsidR="002416DE" w:rsidRPr="003E7A68" w:rsidRDefault="002416DE" w:rsidP="000A612C">
            <w:pPr>
              <w:jc w:val="right"/>
              <w:rPr>
                <w:rFonts w:ascii="Cambria" w:hAnsi="Cambria" w:cs="Arial"/>
                <w:b/>
                <w:i/>
                <w:sz w:val="28"/>
                <w:szCs w:val="28"/>
              </w:rPr>
            </w:pPr>
            <w:r w:rsidRPr="003E7A68">
              <w:rPr>
                <w:rFonts w:ascii="Cambria" w:hAnsi="Cambria" w:cs="Arial"/>
                <w:b/>
                <w:i/>
                <w:sz w:val="28"/>
                <w:szCs w:val="28"/>
              </w:rPr>
              <w:t>ПОДПИСИ СТОРОН:</w:t>
            </w:r>
          </w:p>
        </w:tc>
        <w:tc>
          <w:tcPr>
            <w:tcW w:w="137" w:type="pct"/>
          </w:tcPr>
          <w:p w:rsidR="002416DE" w:rsidRPr="003E7A68" w:rsidRDefault="002416DE" w:rsidP="000A612C">
            <w:pPr>
              <w:rPr>
                <w:rFonts w:ascii="Cambria" w:hAnsi="Cambria" w:cs="Arial"/>
                <w:i/>
                <w:sz w:val="28"/>
                <w:szCs w:val="28"/>
              </w:rPr>
            </w:pPr>
          </w:p>
        </w:tc>
        <w:tc>
          <w:tcPr>
            <w:tcW w:w="2487" w:type="pct"/>
          </w:tcPr>
          <w:p w:rsidR="002416DE" w:rsidRPr="003E7A68" w:rsidRDefault="002416DE" w:rsidP="000A612C">
            <w:pPr>
              <w:rPr>
                <w:rFonts w:ascii="Cambria" w:hAnsi="Cambria" w:cs="Arial"/>
                <w:i/>
                <w:sz w:val="28"/>
                <w:szCs w:val="28"/>
              </w:rPr>
            </w:pPr>
          </w:p>
        </w:tc>
      </w:tr>
      <w:tr w:rsidR="002416DE" w:rsidRPr="003E7A68">
        <w:tc>
          <w:tcPr>
            <w:tcW w:w="2376" w:type="pct"/>
          </w:tcPr>
          <w:p w:rsidR="002416DE" w:rsidRPr="003E7A68" w:rsidRDefault="002416DE" w:rsidP="000A612C">
            <w:pPr>
              <w:rPr>
                <w:rFonts w:ascii="Cambria" w:hAnsi="Cambria" w:cs="Arial"/>
                <w:i/>
                <w:sz w:val="28"/>
                <w:szCs w:val="28"/>
              </w:rPr>
            </w:pPr>
          </w:p>
        </w:tc>
        <w:tc>
          <w:tcPr>
            <w:tcW w:w="137" w:type="pct"/>
          </w:tcPr>
          <w:p w:rsidR="002416DE" w:rsidRPr="003E7A68" w:rsidRDefault="002416DE" w:rsidP="000A612C">
            <w:pPr>
              <w:rPr>
                <w:rFonts w:ascii="Cambria" w:hAnsi="Cambria" w:cs="Arial"/>
                <w:i/>
                <w:sz w:val="28"/>
                <w:szCs w:val="28"/>
              </w:rPr>
            </w:pPr>
          </w:p>
        </w:tc>
        <w:tc>
          <w:tcPr>
            <w:tcW w:w="2487" w:type="pct"/>
          </w:tcPr>
          <w:p w:rsidR="002416DE" w:rsidRPr="003E7A68" w:rsidRDefault="002416DE" w:rsidP="000A612C">
            <w:pPr>
              <w:rPr>
                <w:rFonts w:ascii="Cambria" w:hAnsi="Cambria" w:cs="Arial"/>
                <w:i/>
                <w:sz w:val="28"/>
                <w:szCs w:val="28"/>
              </w:rPr>
            </w:pPr>
          </w:p>
        </w:tc>
      </w:tr>
      <w:tr w:rsidR="002416DE" w:rsidRPr="003E7A68">
        <w:tc>
          <w:tcPr>
            <w:tcW w:w="2376" w:type="pct"/>
          </w:tcPr>
          <w:p w:rsidR="002416DE" w:rsidRPr="003E7A68" w:rsidRDefault="002416DE" w:rsidP="000A612C">
            <w:pPr>
              <w:rPr>
                <w:rFonts w:ascii="Cambria" w:hAnsi="Cambria" w:cs="Arial"/>
                <w:i/>
                <w:sz w:val="28"/>
                <w:szCs w:val="28"/>
              </w:rPr>
            </w:pPr>
            <w:r w:rsidRPr="003E7A68">
              <w:rPr>
                <w:rFonts w:ascii="Cambria" w:hAnsi="Cambria" w:cs="Arial"/>
                <w:i/>
                <w:sz w:val="28"/>
                <w:szCs w:val="28"/>
              </w:rPr>
              <w:t>Директор</w:t>
            </w:r>
          </w:p>
          <w:p w:rsidR="002416DE" w:rsidRPr="003E7A68" w:rsidRDefault="002416DE" w:rsidP="003557FF">
            <w:pPr>
              <w:rPr>
                <w:rFonts w:ascii="Cambria" w:hAnsi="Cambria" w:cs="Arial"/>
                <w:i/>
                <w:sz w:val="28"/>
                <w:szCs w:val="28"/>
              </w:rPr>
            </w:pPr>
            <w:r w:rsidRPr="003E7A68">
              <w:rPr>
                <w:rFonts w:ascii="Cambria" w:hAnsi="Cambria" w:cs="Arial"/>
                <w:i/>
                <w:sz w:val="28"/>
                <w:szCs w:val="28"/>
              </w:rPr>
              <w:t xml:space="preserve">ООО </w:t>
            </w:r>
            <w:r w:rsidR="00E50C89">
              <w:rPr>
                <w:rFonts w:ascii="Cambria" w:hAnsi="Cambria" w:cs="Arial"/>
                <w:i/>
                <w:sz w:val="28"/>
                <w:szCs w:val="28"/>
              </w:rPr>
              <w:t xml:space="preserve">АФ </w:t>
            </w:r>
            <w:r w:rsidRPr="003E7A68">
              <w:rPr>
                <w:rFonts w:ascii="Cambria" w:hAnsi="Cambria" w:cs="Arial"/>
                <w:i/>
                <w:sz w:val="28"/>
                <w:szCs w:val="28"/>
              </w:rPr>
              <w:t>«Налоговые экспертизы»</w:t>
            </w:r>
          </w:p>
        </w:tc>
        <w:tc>
          <w:tcPr>
            <w:tcW w:w="137" w:type="pct"/>
          </w:tcPr>
          <w:p w:rsidR="002416DE" w:rsidRPr="003E7A68" w:rsidRDefault="002416DE" w:rsidP="000A612C">
            <w:pPr>
              <w:rPr>
                <w:rFonts w:ascii="Cambria" w:hAnsi="Cambria" w:cs="Arial"/>
                <w:i/>
                <w:sz w:val="28"/>
                <w:szCs w:val="28"/>
              </w:rPr>
            </w:pPr>
          </w:p>
        </w:tc>
        <w:tc>
          <w:tcPr>
            <w:tcW w:w="2487" w:type="pct"/>
          </w:tcPr>
          <w:p w:rsidR="002416DE" w:rsidRDefault="00A119C0" w:rsidP="000A612C">
            <w:pPr>
              <w:rPr>
                <w:rFonts w:ascii="Cambria" w:hAnsi="Cambria" w:cs="Arial"/>
                <w:i/>
                <w:sz w:val="28"/>
                <w:szCs w:val="28"/>
              </w:rPr>
            </w:pPr>
            <w:r>
              <w:rPr>
                <w:rFonts w:ascii="Cambria" w:hAnsi="Cambria" w:cs="Arial"/>
                <w:i/>
                <w:sz w:val="28"/>
                <w:szCs w:val="28"/>
              </w:rPr>
              <w:t>Д</w:t>
            </w:r>
            <w:r w:rsidR="00F44080">
              <w:rPr>
                <w:rFonts w:ascii="Cambria" w:hAnsi="Cambria" w:cs="Arial"/>
                <w:i/>
                <w:sz w:val="28"/>
                <w:szCs w:val="28"/>
              </w:rPr>
              <w:t>иректор</w:t>
            </w:r>
          </w:p>
          <w:p w:rsidR="00F44080" w:rsidRPr="003E7A68" w:rsidRDefault="00A119C0" w:rsidP="00F03F7F">
            <w:pPr>
              <w:rPr>
                <w:rFonts w:ascii="Cambria" w:hAnsi="Cambria" w:cs="Arial"/>
                <w:i/>
                <w:sz w:val="28"/>
                <w:szCs w:val="28"/>
              </w:rPr>
            </w:pPr>
            <w:r>
              <w:rPr>
                <w:rFonts w:ascii="Cambria" w:hAnsi="Cambria" w:cs="Arial"/>
                <w:i/>
                <w:sz w:val="28"/>
                <w:szCs w:val="28"/>
              </w:rPr>
              <w:t>ООО «</w:t>
            </w:r>
            <w:r w:rsidR="00F03F7F">
              <w:rPr>
                <w:rFonts w:ascii="Cambria" w:hAnsi="Cambria" w:cs="Arial"/>
                <w:i/>
                <w:sz w:val="28"/>
                <w:szCs w:val="28"/>
              </w:rPr>
              <w:t>…………………..</w:t>
            </w:r>
            <w:r w:rsidR="00F44080">
              <w:rPr>
                <w:rFonts w:ascii="Cambria" w:hAnsi="Cambria" w:cs="Arial"/>
                <w:i/>
                <w:sz w:val="28"/>
                <w:szCs w:val="28"/>
              </w:rPr>
              <w:t>»</w:t>
            </w:r>
          </w:p>
        </w:tc>
      </w:tr>
      <w:tr w:rsidR="002416DE" w:rsidRPr="003E7A68">
        <w:tc>
          <w:tcPr>
            <w:tcW w:w="2376" w:type="pct"/>
          </w:tcPr>
          <w:p w:rsidR="002416DE" w:rsidRPr="003E7A68" w:rsidRDefault="002416DE" w:rsidP="000A612C">
            <w:pPr>
              <w:rPr>
                <w:rFonts w:ascii="Cambria" w:hAnsi="Cambria" w:cs="Arial"/>
                <w:i/>
                <w:sz w:val="28"/>
                <w:szCs w:val="28"/>
              </w:rPr>
            </w:pPr>
          </w:p>
          <w:p w:rsidR="002416DE" w:rsidRPr="003E7A68" w:rsidRDefault="002416DE" w:rsidP="000A612C">
            <w:pPr>
              <w:rPr>
                <w:rFonts w:ascii="Cambria" w:hAnsi="Cambria" w:cs="Arial"/>
                <w:i/>
                <w:sz w:val="28"/>
                <w:szCs w:val="28"/>
              </w:rPr>
            </w:pPr>
            <w:r w:rsidRPr="003E7A68">
              <w:rPr>
                <w:rFonts w:ascii="Cambria" w:hAnsi="Cambria" w:cs="Arial"/>
                <w:i/>
                <w:sz w:val="28"/>
                <w:szCs w:val="28"/>
              </w:rPr>
              <w:t>_______________________</w:t>
            </w:r>
          </w:p>
        </w:tc>
        <w:tc>
          <w:tcPr>
            <w:tcW w:w="137" w:type="pct"/>
          </w:tcPr>
          <w:p w:rsidR="002416DE" w:rsidRPr="003E7A68" w:rsidRDefault="002416DE" w:rsidP="000A612C">
            <w:pPr>
              <w:rPr>
                <w:rFonts w:ascii="Cambria" w:hAnsi="Cambria" w:cs="Arial"/>
                <w:i/>
                <w:sz w:val="28"/>
                <w:szCs w:val="28"/>
              </w:rPr>
            </w:pPr>
          </w:p>
        </w:tc>
        <w:tc>
          <w:tcPr>
            <w:tcW w:w="2487" w:type="pct"/>
          </w:tcPr>
          <w:p w:rsidR="002416DE" w:rsidRPr="003E7A68" w:rsidRDefault="002416DE" w:rsidP="000A612C">
            <w:pPr>
              <w:rPr>
                <w:rFonts w:ascii="Cambria" w:hAnsi="Cambria" w:cs="Arial"/>
                <w:i/>
                <w:sz w:val="28"/>
                <w:szCs w:val="28"/>
              </w:rPr>
            </w:pPr>
          </w:p>
          <w:p w:rsidR="002416DE" w:rsidRPr="003E7A68" w:rsidRDefault="002416DE" w:rsidP="000A612C">
            <w:pPr>
              <w:rPr>
                <w:rFonts w:ascii="Cambria" w:hAnsi="Cambria" w:cs="Arial"/>
                <w:i/>
                <w:sz w:val="28"/>
                <w:szCs w:val="28"/>
              </w:rPr>
            </w:pPr>
            <w:r w:rsidRPr="003E7A68">
              <w:rPr>
                <w:rFonts w:ascii="Cambria" w:hAnsi="Cambria" w:cs="Arial"/>
                <w:i/>
                <w:sz w:val="28"/>
                <w:szCs w:val="28"/>
              </w:rPr>
              <w:t>________________________</w:t>
            </w:r>
          </w:p>
        </w:tc>
      </w:tr>
      <w:tr w:rsidR="002416DE" w:rsidRPr="003E7A68">
        <w:tc>
          <w:tcPr>
            <w:tcW w:w="2376" w:type="pct"/>
          </w:tcPr>
          <w:p w:rsidR="002416DE" w:rsidRPr="003E7A68" w:rsidRDefault="003E085F" w:rsidP="000A612C">
            <w:pPr>
              <w:rPr>
                <w:rFonts w:ascii="Cambria" w:hAnsi="Cambria" w:cs="Arial"/>
                <w:i/>
                <w:sz w:val="28"/>
                <w:szCs w:val="28"/>
              </w:rPr>
            </w:pPr>
            <w:r>
              <w:rPr>
                <w:rFonts w:ascii="Cambria" w:hAnsi="Cambria" w:cs="Arial"/>
                <w:i/>
                <w:sz w:val="28"/>
                <w:szCs w:val="28"/>
              </w:rPr>
              <w:t>Н.А. Винокурова</w:t>
            </w:r>
          </w:p>
        </w:tc>
        <w:tc>
          <w:tcPr>
            <w:tcW w:w="137" w:type="pct"/>
          </w:tcPr>
          <w:p w:rsidR="002416DE" w:rsidRPr="003E7A68" w:rsidRDefault="002416DE" w:rsidP="000A612C">
            <w:pPr>
              <w:rPr>
                <w:rFonts w:ascii="Cambria" w:hAnsi="Cambria" w:cs="Arial"/>
                <w:i/>
                <w:sz w:val="28"/>
                <w:szCs w:val="28"/>
              </w:rPr>
            </w:pPr>
          </w:p>
        </w:tc>
        <w:tc>
          <w:tcPr>
            <w:tcW w:w="2487" w:type="pct"/>
          </w:tcPr>
          <w:p w:rsidR="002416DE" w:rsidRPr="003E7A68" w:rsidRDefault="002416DE" w:rsidP="000A612C">
            <w:pPr>
              <w:rPr>
                <w:rFonts w:ascii="Cambria" w:hAnsi="Cambria" w:cs="Arial"/>
                <w:i/>
                <w:sz w:val="28"/>
                <w:szCs w:val="28"/>
              </w:rPr>
            </w:pPr>
          </w:p>
        </w:tc>
      </w:tr>
      <w:tr w:rsidR="002416DE" w:rsidRPr="003E7A68">
        <w:tc>
          <w:tcPr>
            <w:tcW w:w="2376" w:type="pct"/>
          </w:tcPr>
          <w:p w:rsidR="002416DE" w:rsidRPr="003E7A68" w:rsidRDefault="002416DE" w:rsidP="000A612C">
            <w:pPr>
              <w:rPr>
                <w:rFonts w:ascii="Cambria" w:hAnsi="Cambria" w:cs="Arial"/>
                <w:i/>
                <w:sz w:val="28"/>
                <w:szCs w:val="28"/>
              </w:rPr>
            </w:pPr>
            <w:r w:rsidRPr="003E7A68">
              <w:rPr>
                <w:rFonts w:ascii="Cambria" w:hAnsi="Cambria" w:cs="Arial"/>
                <w:i/>
                <w:sz w:val="28"/>
                <w:szCs w:val="28"/>
              </w:rPr>
              <w:t>М.П.</w:t>
            </w:r>
          </w:p>
        </w:tc>
        <w:tc>
          <w:tcPr>
            <w:tcW w:w="137" w:type="pct"/>
          </w:tcPr>
          <w:p w:rsidR="002416DE" w:rsidRPr="003E7A68" w:rsidRDefault="002416DE" w:rsidP="000A612C">
            <w:pPr>
              <w:rPr>
                <w:rFonts w:ascii="Cambria" w:hAnsi="Cambria" w:cs="Arial"/>
                <w:i/>
                <w:sz w:val="28"/>
                <w:szCs w:val="28"/>
              </w:rPr>
            </w:pPr>
          </w:p>
        </w:tc>
        <w:tc>
          <w:tcPr>
            <w:tcW w:w="2487" w:type="pct"/>
          </w:tcPr>
          <w:p w:rsidR="002416DE" w:rsidRPr="003E7A68" w:rsidRDefault="002416DE" w:rsidP="000A612C">
            <w:pPr>
              <w:rPr>
                <w:rFonts w:ascii="Cambria" w:hAnsi="Cambria" w:cs="Arial"/>
                <w:i/>
                <w:sz w:val="28"/>
                <w:szCs w:val="28"/>
              </w:rPr>
            </w:pPr>
            <w:r w:rsidRPr="003E7A68">
              <w:rPr>
                <w:rFonts w:ascii="Cambria" w:hAnsi="Cambria" w:cs="Arial"/>
                <w:i/>
                <w:sz w:val="28"/>
                <w:szCs w:val="28"/>
              </w:rPr>
              <w:t>М.П.</w:t>
            </w:r>
          </w:p>
        </w:tc>
      </w:tr>
    </w:tbl>
    <w:p w:rsidR="002416DE" w:rsidRPr="00E55F84" w:rsidRDefault="002416DE" w:rsidP="00B104F3">
      <w:pPr>
        <w:tabs>
          <w:tab w:val="left" w:pos="3444"/>
          <w:tab w:val="left" w:pos="6393"/>
          <w:tab w:val="left" w:pos="8313"/>
        </w:tabs>
        <w:jc w:val="both"/>
        <w:rPr>
          <w:rFonts w:ascii="Cambria" w:hAnsi="Cambria" w:cs="Arial"/>
          <w:i/>
          <w:sz w:val="28"/>
          <w:szCs w:val="28"/>
        </w:rPr>
      </w:pPr>
    </w:p>
    <w:sectPr w:rsidR="002416DE" w:rsidRPr="00E55F84" w:rsidSect="00C82A6B">
      <w:headerReference w:type="default" r:id="rId8"/>
      <w:footerReference w:type="default" r:id="rId9"/>
      <w:type w:val="continuous"/>
      <w:pgSz w:w="11910" w:h="16840"/>
      <w:pgMar w:top="1134" w:right="850" w:bottom="1134" w:left="141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11A" w:rsidRDefault="00B1011A">
      <w:r>
        <w:separator/>
      </w:r>
    </w:p>
  </w:endnote>
  <w:endnote w:type="continuationSeparator" w:id="0">
    <w:p w:rsidR="00B1011A" w:rsidRDefault="00B10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FEB" w:rsidRPr="00A94FEB" w:rsidRDefault="002416DE" w:rsidP="00A94FEB">
    <w:pPr>
      <w:ind w:firstLine="720"/>
      <w:jc w:val="both"/>
      <w:rPr>
        <w:rFonts w:ascii="Arial" w:hAnsi="Arial" w:cs="Arial"/>
        <w:spacing w:val="-40"/>
        <w:sz w:val="16"/>
        <w:szCs w:val="16"/>
      </w:rPr>
    </w:pPr>
    <w:r w:rsidRPr="00D80332">
      <w:rPr>
        <w:rFonts w:ascii="Arial" w:hAnsi="Arial" w:cs="Arial"/>
        <w:bCs/>
        <w:sz w:val="16"/>
        <w:szCs w:val="16"/>
      </w:rPr>
      <w:t xml:space="preserve">Договор </w:t>
    </w:r>
    <w:r w:rsidRPr="00D80332">
      <w:rPr>
        <w:rFonts w:ascii="Arial" w:hAnsi="Arial" w:cs="Arial"/>
        <w:sz w:val="16"/>
        <w:szCs w:val="16"/>
      </w:rPr>
      <w:t>на проведение аудита бухгалтерской отчетности</w:t>
    </w:r>
    <w:r w:rsidRPr="00D80332">
      <w:rPr>
        <w:rFonts w:ascii="Arial" w:hAnsi="Arial" w:cs="Arial"/>
        <w:spacing w:val="-40"/>
        <w:sz w:val="16"/>
        <w:szCs w:val="16"/>
      </w:rPr>
      <w:t xml:space="preserve"> </w:t>
    </w:r>
  </w:p>
  <w:p w:rsidR="002416DE" w:rsidRPr="00E01B6F" w:rsidRDefault="002416DE" w:rsidP="00E01B6F">
    <w:pPr>
      <w:pStyle w:val="a7"/>
      <w:pBdr>
        <w:top w:val="single" w:sz="4" w:space="1" w:color="auto"/>
      </w:pBdr>
      <w:jc w:val="right"/>
      <w:rPr>
        <w:rFonts w:ascii="Arial" w:hAnsi="Arial" w:cs="Arial"/>
        <w:sz w:val="16"/>
      </w:rPr>
    </w:pPr>
    <w:r w:rsidRPr="00E01B6F">
      <w:rPr>
        <w:rFonts w:ascii="Arial" w:hAnsi="Arial" w:cs="Arial"/>
        <w:sz w:val="16"/>
      </w:rPr>
      <w:t xml:space="preserve">стр. </w:t>
    </w:r>
    <w:r w:rsidR="00EB665D" w:rsidRPr="00E01B6F">
      <w:rPr>
        <w:rFonts w:ascii="Arial" w:hAnsi="Arial" w:cs="Arial"/>
        <w:sz w:val="16"/>
      </w:rPr>
      <w:fldChar w:fldCharType="begin"/>
    </w:r>
    <w:r w:rsidRPr="00E01B6F">
      <w:rPr>
        <w:rFonts w:ascii="Arial" w:hAnsi="Arial" w:cs="Arial"/>
        <w:sz w:val="16"/>
      </w:rPr>
      <w:instrText xml:space="preserve"> PAGE </w:instrText>
    </w:r>
    <w:r w:rsidR="00EB665D" w:rsidRPr="00E01B6F">
      <w:rPr>
        <w:rFonts w:ascii="Arial" w:hAnsi="Arial" w:cs="Arial"/>
        <w:sz w:val="16"/>
      </w:rPr>
      <w:fldChar w:fldCharType="separate"/>
    </w:r>
    <w:r w:rsidR="00953A9B">
      <w:rPr>
        <w:rFonts w:ascii="Arial" w:hAnsi="Arial" w:cs="Arial"/>
        <w:noProof/>
        <w:sz w:val="16"/>
      </w:rPr>
      <w:t>13</w:t>
    </w:r>
    <w:r w:rsidR="00EB665D" w:rsidRPr="00E01B6F">
      <w:rPr>
        <w:rFonts w:ascii="Arial" w:hAnsi="Arial" w:cs="Arial"/>
        <w:sz w:val="16"/>
      </w:rPr>
      <w:fldChar w:fldCharType="end"/>
    </w:r>
    <w:r w:rsidRPr="00E01B6F">
      <w:rPr>
        <w:rFonts w:ascii="Arial" w:hAnsi="Arial" w:cs="Arial"/>
        <w:sz w:val="16"/>
      </w:rPr>
      <w:t xml:space="preserve"> из </w:t>
    </w:r>
    <w:r w:rsidR="00EB665D" w:rsidRPr="00E01B6F">
      <w:rPr>
        <w:rFonts w:ascii="Arial" w:hAnsi="Arial" w:cs="Arial"/>
        <w:sz w:val="16"/>
      </w:rPr>
      <w:fldChar w:fldCharType="begin"/>
    </w:r>
    <w:r w:rsidRPr="00E01B6F">
      <w:rPr>
        <w:rFonts w:ascii="Arial" w:hAnsi="Arial" w:cs="Arial"/>
        <w:sz w:val="16"/>
      </w:rPr>
      <w:instrText xml:space="preserve"> NUMPAGES </w:instrText>
    </w:r>
    <w:r w:rsidR="00EB665D" w:rsidRPr="00E01B6F">
      <w:rPr>
        <w:rFonts w:ascii="Arial" w:hAnsi="Arial" w:cs="Arial"/>
        <w:sz w:val="16"/>
      </w:rPr>
      <w:fldChar w:fldCharType="separate"/>
    </w:r>
    <w:r w:rsidR="00953A9B">
      <w:rPr>
        <w:rFonts w:ascii="Arial" w:hAnsi="Arial" w:cs="Arial"/>
        <w:noProof/>
        <w:sz w:val="16"/>
      </w:rPr>
      <w:t>14</w:t>
    </w:r>
    <w:r w:rsidR="00EB665D" w:rsidRPr="00E01B6F">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11A" w:rsidRDefault="00B1011A">
      <w:r>
        <w:separator/>
      </w:r>
    </w:p>
  </w:footnote>
  <w:footnote w:type="continuationSeparator" w:id="0">
    <w:p w:rsidR="00B1011A" w:rsidRDefault="00B101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6DE" w:rsidRPr="00504238" w:rsidRDefault="002416DE">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04D77"/>
    <w:multiLevelType w:val="multilevel"/>
    <w:tmpl w:val="446C6924"/>
    <w:lvl w:ilvl="0">
      <w:start w:val="2"/>
      <w:numFmt w:val="decimal"/>
      <w:lvlText w:val="%1"/>
      <w:lvlJc w:val="left"/>
      <w:pPr>
        <w:ind w:left="104" w:hanging="412"/>
      </w:pPr>
      <w:rPr>
        <w:rFonts w:cs="Times New Roman" w:hint="default"/>
      </w:rPr>
    </w:lvl>
    <w:lvl w:ilvl="1">
      <w:start w:val="3"/>
      <w:numFmt w:val="decimal"/>
      <w:lvlText w:val="%1.%2."/>
      <w:lvlJc w:val="left"/>
      <w:pPr>
        <w:ind w:left="104" w:hanging="412"/>
      </w:pPr>
      <w:rPr>
        <w:rFonts w:ascii="Times New Roman" w:eastAsia="Times New Roman" w:hAnsi="Times New Roman" w:cs="Times New Roman" w:hint="default"/>
        <w:spacing w:val="-3"/>
        <w:w w:val="100"/>
        <w:sz w:val="24"/>
        <w:szCs w:val="24"/>
      </w:rPr>
    </w:lvl>
    <w:lvl w:ilvl="2">
      <w:start w:val="1"/>
      <w:numFmt w:val="bullet"/>
      <w:lvlText w:val="•"/>
      <w:lvlJc w:val="left"/>
      <w:pPr>
        <w:ind w:left="2072" w:hanging="412"/>
      </w:pPr>
      <w:rPr>
        <w:rFonts w:hint="default"/>
      </w:rPr>
    </w:lvl>
    <w:lvl w:ilvl="3">
      <w:start w:val="1"/>
      <w:numFmt w:val="bullet"/>
      <w:lvlText w:val="•"/>
      <w:lvlJc w:val="left"/>
      <w:pPr>
        <w:ind w:left="3059" w:hanging="412"/>
      </w:pPr>
      <w:rPr>
        <w:rFonts w:hint="default"/>
      </w:rPr>
    </w:lvl>
    <w:lvl w:ilvl="4">
      <w:start w:val="1"/>
      <w:numFmt w:val="bullet"/>
      <w:lvlText w:val="•"/>
      <w:lvlJc w:val="left"/>
      <w:pPr>
        <w:ind w:left="4045" w:hanging="412"/>
      </w:pPr>
      <w:rPr>
        <w:rFonts w:hint="default"/>
      </w:rPr>
    </w:lvl>
    <w:lvl w:ilvl="5">
      <w:start w:val="1"/>
      <w:numFmt w:val="bullet"/>
      <w:lvlText w:val="•"/>
      <w:lvlJc w:val="left"/>
      <w:pPr>
        <w:ind w:left="5032" w:hanging="412"/>
      </w:pPr>
      <w:rPr>
        <w:rFonts w:hint="default"/>
      </w:rPr>
    </w:lvl>
    <w:lvl w:ilvl="6">
      <w:start w:val="1"/>
      <w:numFmt w:val="bullet"/>
      <w:lvlText w:val="•"/>
      <w:lvlJc w:val="left"/>
      <w:pPr>
        <w:ind w:left="6018" w:hanging="412"/>
      </w:pPr>
      <w:rPr>
        <w:rFonts w:hint="default"/>
      </w:rPr>
    </w:lvl>
    <w:lvl w:ilvl="7">
      <w:start w:val="1"/>
      <w:numFmt w:val="bullet"/>
      <w:lvlText w:val="•"/>
      <w:lvlJc w:val="left"/>
      <w:pPr>
        <w:ind w:left="7005" w:hanging="412"/>
      </w:pPr>
      <w:rPr>
        <w:rFonts w:hint="default"/>
      </w:rPr>
    </w:lvl>
    <w:lvl w:ilvl="8">
      <w:start w:val="1"/>
      <w:numFmt w:val="bullet"/>
      <w:lvlText w:val="•"/>
      <w:lvlJc w:val="left"/>
      <w:pPr>
        <w:ind w:left="7991" w:hanging="412"/>
      </w:pPr>
      <w:rPr>
        <w:rFonts w:hint="default"/>
      </w:rPr>
    </w:lvl>
  </w:abstractNum>
  <w:abstractNum w:abstractNumId="1" w15:restartNumberingAfterBreak="0">
    <w:nsid w:val="083755FA"/>
    <w:multiLevelType w:val="multilevel"/>
    <w:tmpl w:val="FA369F14"/>
    <w:lvl w:ilvl="0">
      <w:start w:val="5"/>
      <w:numFmt w:val="decimal"/>
      <w:lvlText w:val="%1"/>
      <w:lvlJc w:val="left"/>
      <w:pPr>
        <w:ind w:left="104" w:hanging="509"/>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509"/>
      </w:pPr>
      <w:rPr>
        <w:rFonts w:hint="default"/>
      </w:rPr>
    </w:lvl>
    <w:lvl w:ilvl="3">
      <w:start w:val="1"/>
      <w:numFmt w:val="bullet"/>
      <w:lvlText w:val="•"/>
      <w:lvlJc w:val="left"/>
      <w:pPr>
        <w:ind w:left="3059" w:hanging="509"/>
      </w:pPr>
      <w:rPr>
        <w:rFonts w:hint="default"/>
      </w:rPr>
    </w:lvl>
    <w:lvl w:ilvl="4">
      <w:start w:val="1"/>
      <w:numFmt w:val="bullet"/>
      <w:lvlText w:val="•"/>
      <w:lvlJc w:val="left"/>
      <w:pPr>
        <w:ind w:left="4045" w:hanging="509"/>
      </w:pPr>
      <w:rPr>
        <w:rFonts w:hint="default"/>
      </w:rPr>
    </w:lvl>
    <w:lvl w:ilvl="5">
      <w:start w:val="1"/>
      <w:numFmt w:val="bullet"/>
      <w:lvlText w:val="•"/>
      <w:lvlJc w:val="left"/>
      <w:pPr>
        <w:ind w:left="5032" w:hanging="509"/>
      </w:pPr>
      <w:rPr>
        <w:rFonts w:hint="default"/>
      </w:rPr>
    </w:lvl>
    <w:lvl w:ilvl="6">
      <w:start w:val="1"/>
      <w:numFmt w:val="bullet"/>
      <w:lvlText w:val="•"/>
      <w:lvlJc w:val="left"/>
      <w:pPr>
        <w:ind w:left="6018" w:hanging="509"/>
      </w:pPr>
      <w:rPr>
        <w:rFonts w:hint="default"/>
      </w:rPr>
    </w:lvl>
    <w:lvl w:ilvl="7">
      <w:start w:val="1"/>
      <w:numFmt w:val="bullet"/>
      <w:lvlText w:val="•"/>
      <w:lvlJc w:val="left"/>
      <w:pPr>
        <w:ind w:left="7005" w:hanging="509"/>
      </w:pPr>
      <w:rPr>
        <w:rFonts w:hint="default"/>
      </w:rPr>
    </w:lvl>
    <w:lvl w:ilvl="8">
      <w:start w:val="1"/>
      <w:numFmt w:val="bullet"/>
      <w:lvlText w:val="•"/>
      <w:lvlJc w:val="left"/>
      <w:pPr>
        <w:ind w:left="7991" w:hanging="509"/>
      </w:pPr>
      <w:rPr>
        <w:rFonts w:hint="default"/>
      </w:rPr>
    </w:lvl>
  </w:abstractNum>
  <w:abstractNum w:abstractNumId="2" w15:restartNumberingAfterBreak="0">
    <w:nsid w:val="092E6BBB"/>
    <w:multiLevelType w:val="multilevel"/>
    <w:tmpl w:val="D8C486BA"/>
    <w:lvl w:ilvl="0">
      <w:start w:val="1"/>
      <w:numFmt w:val="upperRoman"/>
      <w:lvlText w:val="%1."/>
      <w:lvlJc w:val="center"/>
      <w:pPr>
        <w:ind w:left="360" w:hanging="360"/>
      </w:pPr>
      <w:rPr>
        <w:rFonts w:cs="Times New Roman" w:hint="default"/>
      </w:rPr>
    </w:lvl>
    <w:lvl w:ilvl="1">
      <w:start w:val="1"/>
      <w:numFmt w:val="lowerLetter"/>
      <w:isLgl/>
      <w:lvlText w:val="%1.%2."/>
      <w:lvlJc w:val="left"/>
      <w:pPr>
        <w:tabs>
          <w:tab w:val="num" w:pos="1474"/>
        </w:tabs>
        <w:ind w:firstLine="851"/>
      </w:pPr>
      <w:rPr>
        <w:rFonts w:cs="Times New Roman" w:hint="default"/>
        <w:b/>
      </w:rPr>
    </w:lvl>
    <w:lvl w:ilvl="2">
      <w:start w:val="1"/>
      <w:numFmt w:val="lowerRoman"/>
      <w:isLgl/>
      <w:lvlText w:val="%1.%2.%3."/>
      <w:lvlJc w:val="left"/>
      <w:pPr>
        <w:tabs>
          <w:tab w:val="num" w:pos="1474"/>
        </w:tabs>
        <w:ind w:firstLine="851"/>
      </w:pPr>
      <w:rPr>
        <w:rFonts w:cs="Times New Roman" w:hint="default"/>
      </w:rPr>
    </w:lvl>
    <w:lvl w:ilvl="3">
      <w:start w:val="1"/>
      <w:numFmt w:val="decimal"/>
      <w:lvlText w:val="%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3" w15:restartNumberingAfterBreak="0">
    <w:nsid w:val="0A343091"/>
    <w:multiLevelType w:val="multilevel"/>
    <w:tmpl w:val="E97027DA"/>
    <w:lvl w:ilvl="0">
      <w:start w:val="6"/>
      <w:numFmt w:val="decimal"/>
      <w:lvlText w:val="%1"/>
      <w:lvlJc w:val="left"/>
      <w:pPr>
        <w:ind w:left="104" w:hanging="456"/>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456"/>
      </w:pPr>
      <w:rPr>
        <w:rFonts w:hint="default"/>
      </w:rPr>
    </w:lvl>
    <w:lvl w:ilvl="3">
      <w:start w:val="1"/>
      <w:numFmt w:val="bullet"/>
      <w:lvlText w:val="•"/>
      <w:lvlJc w:val="left"/>
      <w:pPr>
        <w:ind w:left="3059" w:hanging="456"/>
      </w:pPr>
      <w:rPr>
        <w:rFonts w:hint="default"/>
      </w:rPr>
    </w:lvl>
    <w:lvl w:ilvl="4">
      <w:start w:val="1"/>
      <w:numFmt w:val="bullet"/>
      <w:lvlText w:val="•"/>
      <w:lvlJc w:val="left"/>
      <w:pPr>
        <w:ind w:left="4045" w:hanging="456"/>
      </w:pPr>
      <w:rPr>
        <w:rFonts w:hint="default"/>
      </w:rPr>
    </w:lvl>
    <w:lvl w:ilvl="5">
      <w:start w:val="1"/>
      <w:numFmt w:val="bullet"/>
      <w:lvlText w:val="•"/>
      <w:lvlJc w:val="left"/>
      <w:pPr>
        <w:ind w:left="5032" w:hanging="456"/>
      </w:pPr>
      <w:rPr>
        <w:rFonts w:hint="default"/>
      </w:rPr>
    </w:lvl>
    <w:lvl w:ilvl="6">
      <w:start w:val="1"/>
      <w:numFmt w:val="bullet"/>
      <w:lvlText w:val="•"/>
      <w:lvlJc w:val="left"/>
      <w:pPr>
        <w:ind w:left="6018" w:hanging="456"/>
      </w:pPr>
      <w:rPr>
        <w:rFonts w:hint="default"/>
      </w:rPr>
    </w:lvl>
    <w:lvl w:ilvl="7">
      <w:start w:val="1"/>
      <w:numFmt w:val="bullet"/>
      <w:lvlText w:val="•"/>
      <w:lvlJc w:val="left"/>
      <w:pPr>
        <w:ind w:left="7005" w:hanging="456"/>
      </w:pPr>
      <w:rPr>
        <w:rFonts w:hint="default"/>
      </w:rPr>
    </w:lvl>
    <w:lvl w:ilvl="8">
      <w:start w:val="1"/>
      <w:numFmt w:val="bullet"/>
      <w:lvlText w:val="•"/>
      <w:lvlJc w:val="left"/>
      <w:pPr>
        <w:ind w:left="7991" w:hanging="456"/>
      </w:pPr>
      <w:rPr>
        <w:rFonts w:hint="default"/>
      </w:rPr>
    </w:lvl>
  </w:abstractNum>
  <w:abstractNum w:abstractNumId="4" w15:restartNumberingAfterBreak="0">
    <w:nsid w:val="0AE47111"/>
    <w:multiLevelType w:val="multilevel"/>
    <w:tmpl w:val="8BAA5CF8"/>
    <w:lvl w:ilvl="0">
      <w:start w:val="4"/>
      <w:numFmt w:val="decimal"/>
      <w:lvlText w:val="%1"/>
      <w:lvlJc w:val="left"/>
      <w:pPr>
        <w:ind w:left="104" w:hanging="440"/>
      </w:pPr>
      <w:rPr>
        <w:rFonts w:cs="Times New Roman" w:hint="default"/>
      </w:rPr>
    </w:lvl>
    <w:lvl w:ilvl="1">
      <w:start w:val="1"/>
      <w:numFmt w:val="decimal"/>
      <w:suff w:val="space"/>
      <w:lvlText w:val="%1.%2."/>
      <w:lvlJc w:val="left"/>
      <w:rPr>
        <w:rFonts w:ascii="Times New Roman" w:eastAsia="Times New Roman" w:hAnsi="Times New Roman" w:cs="Times New Roman" w:hint="default"/>
        <w:w w:val="100"/>
        <w:sz w:val="24"/>
        <w:szCs w:val="24"/>
      </w:rPr>
    </w:lvl>
    <w:lvl w:ilvl="2">
      <w:start w:val="1"/>
      <w:numFmt w:val="bullet"/>
      <w:lvlText w:val="•"/>
      <w:lvlJc w:val="left"/>
      <w:pPr>
        <w:ind w:left="2072" w:hanging="440"/>
      </w:pPr>
      <w:rPr>
        <w:rFonts w:hint="default"/>
      </w:rPr>
    </w:lvl>
    <w:lvl w:ilvl="3">
      <w:start w:val="1"/>
      <w:numFmt w:val="bullet"/>
      <w:lvlText w:val="•"/>
      <w:lvlJc w:val="left"/>
      <w:pPr>
        <w:ind w:left="3059" w:hanging="440"/>
      </w:pPr>
      <w:rPr>
        <w:rFonts w:hint="default"/>
      </w:rPr>
    </w:lvl>
    <w:lvl w:ilvl="4">
      <w:start w:val="1"/>
      <w:numFmt w:val="bullet"/>
      <w:lvlText w:val="•"/>
      <w:lvlJc w:val="left"/>
      <w:pPr>
        <w:ind w:left="4045" w:hanging="440"/>
      </w:pPr>
      <w:rPr>
        <w:rFonts w:hint="default"/>
      </w:rPr>
    </w:lvl>
    <w:lvl w:ilvl="5">
      <w:start w:val="1"/>
      <w:numFmt w:val="bullet"/>
      <w:lvlText w:val="•"/>
      <w:lvlJc w:val="left"/>
      <w:pPr>
        <w:ind w:left="5032" w:hanging="440"/>
      </w:pPr>
      <w:rPr>
        <w:rFonts w:hint="default"/>
      </w:rPr>
    </w:lvl>
    <w:lvl w:ilvl="6">
      <w:start w:val="1"/>
      <w:numFmt w:val="bullet"/>
      <w:lvlText w:val="•"/>
      <w:lvlJc w:val="left"/>
      <w:pPr>
        <w:ind w:left="6018" w:hanging="440"/>
      </w:pPr>
      <w:rPr>
        <w:rFonts w:hint="default"/>
      </w:rPr>
    </w:lvl>
    <w:lvl w:ilvl="7">
      <w:start w:val="1"/>
      <w:numFmt w:val="bullet"/>
      <w:lvlText w:val="•"/>
      <w:lvlJc w:val="left"/>
      <w:pPr>
        <w:ind w:left="7005" w:hanging="440"/>
      </w:pPr>
      <w:rPr>
        <w:rFonts w:hint="default"/>
      </w:rPr>
    </w:lvl>
    <w:lvl w:ilvl="8">
      <w:start w:val="1"/>
      <w:numFmt w:val="bullet"/>
      <w:lvlText w:val="•"/>
      <w:lvlJc w:val="left"/>
      <w:pPr>
        <w:ind w:left="7991" w:hanging="440"/>
      </w:pPr>
      <w:rPr>
        <w:rFonts w:hint="default"/>
      </w:rPr>
    </w:lvl>
  </w:abstractNum>
  <w:abstractNum w:abstractNumId="5" w15:restartNumberingAfterBreak="0">
    <w:nsid w:val="1B59646E"/>
    <w:multiLevelType w:val="hybridMultilevel"/>
    <w:tmpl w:val="372E4AE6"/>
    <w:lvl w:ilvl="0" w:tplc="350088EA">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1D57562E"/>
    <w:multiLevelType w:val="multilevel"/>
    <w:tmpl w:val="E736AFBE"/>
    <w:lvl w:ilvl="0">
      <w:start w:val="13"/>
      <w:numFmt w:val="decimal"/>
      <w:lvlText w:val="%1"/>
      <w:lvlJc w:val="left"/>
      <w:pPr>
        <w:ind w:left="104" w:hanging="612"/>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decimal"/>
      <w:suff w:val="space"/>
      <w:lvlText w:val="%1.%2.%3."/>
      <w:lvlJc w:val="left"/>
      <w:rPr>
        <w:rFonts w:ascii="Times New Roman" w:eastAsia="Times New Roman" w:hAnsi="Times New Roman" w:cs="Times New Roman" w:hint="default"/>
        <w:spacing w:val="0"/>
        <w:w w:val="100"/>
        <w:sz w:val="24"/>
        <w:szCs w:val="24"/>
      </w:rPr>
    </w:lvl>
    <w:lvl w:ilvl="3">
      <w:start w:val="1"/>
      <w:numFmt w:val="bullet"/>
      <w:lvlText w:val="•"/>
      <w:lvlJc w:val="left"/>
      <w:pPr>
        <w:ind w:left="3059" w:hanging="720"/>
      </w:pPr>
      <w:rPr>
        <w:rFonts w:hint="default"/>
      </w:rPr>
    </w:lvl>
    <w:lvl w:ilvl="4">
      <w:start w:val="1"/>
      <w:numFmt w:val="bullet"/>
      <w:lvlText w:val="•"/>
      <w:lvlJc w:val="left"/>
      <w:pPr>
        <w:ind w:left="4045" w:hanging="720"/>
      </w:pPr>
      <w:rPr>
        <w:rFonts w:hint="default"/>
      </w:rPr>
    </w:lvl>
    <w:lvl w:ilvl="5">
      <w:start w:val="1"/>
      <w:numFmt w:val="bullet"/>
      <w:lvlText w:val="•"/>
      <w:lvlJc w:val="left"/>
      <w:pPr>
        <w:ind w:left="5032" w:hanging="720"/>
      </w:pPr>
      <w:rPr>
        <w:rFonts w:hint="default"/>
      </w:rPr>
    </w:lvl>
    <w:lvl w:ilvl="6">
      <w:start w:val="1"/>
      <w:numFmt w:val="bullet"/>
      <w:lvlText w:val="•"/>
      <w:lvlJc w:val="left"/>
      <w:pPr>
        <w:ind w:left="601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91" w:hanging="720"/>
      </w:pPr>
      <w:rPr>
        <w:rFonts w:hint="default"/>
      </w:rPr>
    </w:lvl>
  </w:abstractNum>
  <w:abstractNum w:abstractNumId="7" w15:restartNumberingAfterBreak="0">
    <w:nsid w:val="21014C7B"/>
    <w:multiLevelType w:val="multilevel"/>
    <w:tmpl w:val="47CCDE8A"/>
    <w:lvl w:ilvl="0">
      <w:start w:val="15"/>
      <w:numFmt w:val="decimal"/>
      <w:lvlText w:val="%1"/>
      <w:lvlJc w:val="left"/>
      <w:pPr>
        <w:ind w:left="104" w:hanging="596"/>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596"/>
      </w:pPr>
      <w:rPr>
        <w:rFonts w:hint="default"/>
      </w:rPr>
    </w:lvl>
    <w:lvl w:ilvl="3">
      <w:start w:val="1"/>
      <w:numFmt w:val="bullet"/>
      <w:lvlText w:val="•"/>
      <w:lvlJc w:val="left"/>
      <w:pPr>
        <w:ind w:left="3059" w:hanging="596"/>
      </w:pPr>
      <w:rPr>
        <w:rFonts w:hint="default"/>
      </w:rPr>
    </w:lvl>
    <w:lvl w:ilvl="4">
      <w:start w:val="1"/>
      <w:numFmt w:val="bullet"/>
      <w:lvlText w:val="•"/>
      <w:lvlJc w:val="left"/>
      <w:pPr>
        <w:ind w:left="4045" w:hanging="596"/>
      </w:pPr>
      <w:rPr>
        <w:rFonts w:hint="default"/>
      </w:rPr>
    </w:lvl>
    <w:lvl w:ilvl="5">
      <w:start w:val="1"/>
      <w:numFmt w:val="bullet"/>
      <w:lvlText w:val="•"/>
      <w:lvlJc w:val="left"/>
      <w:pPr>
        <w:ind w:left="5032" w:hanging="596"/>
      </w:pPr>
      <w:rPr>
        <w:rFonts w:hint="default"/>
      </w:rPr>
    </w:lvl>
    <w:lvl w:ilvl="6">
      <w:start w:val="1"/>
      <w:numFmt w:val="bullet"/>
      <w:lvlText w:val="•"/>
      <w:lvlJc w:val="left"/>
      <w:pPr>
        <w:ind w:left="6018" w:hanging="596"/>
      </w:pPr>
      <w:rPr>
        <w:rFonts w:hint="default"/>
      </w:rPr>
    </w:lvl>
    <w:lvl w:ilvl="7">
      <w:start w:val="1"/>
      <w:numFmt w:val="bullet"/>
      <w:lvlText w:val="•"/>
      <w:lvlJc w:val="left"/>
      <w:pPr>
        <w:ind w:left="7005" w:hanging="596"/>
      </w:pPr>
      <w:rPr>
        <w:rFonts w:hint="default"/>
      </w:rPr>
    </w:lvl>
    <w:lvl w:ilvl="8">
      <w:start w:val="1"/>
      <w:numFmt w:val="bullet"/>
      <w:lvlText w:val="•"/>
      <w:lvlJc w:val="left"/>
      <w:pPr>
        <w:ind w:left="7991" w:hanging="596"/>
      </w:pPr>
      <w:rPr>
        <w:rFonts w:hint="default"/>
      </w:rPr>
    </w:lvl>
  </w:abstractNum>
  <w:abstractNum w:abstractNumId="8" w15:restartNumberingAfterBreak="0">
    <w:nsid w:val="27411FC9"/>
    <w:multiLevelType w:val="multilevel"/>
    <w:tmpl w:val="9B8A86D0"/>
    <w:lvl w:ilvl="0">
      <w:start w:val="1"/>
      <w:numFmt w:val="decimal"/>
      <w:lvlText w:val="%1."/>
      <w:lvlJc w:val="left"/>
      <w:rPr>
        <w:rFonts w:cs="Times New Roman" w:hint="default"/>
      </w:rPr>
    </w:lvl>
    <w:lvl w:ilvl="1">
      <w:start w:val="1"/>
      <w:numFmt w:val="decimal"/>
      <w:lvlText w:val="%1.%2."/>
      <w:lvlJc w:val="left"/>
      <w:pPr>
        <w:tabs>
          <w:tab w:val="num" w:pos="567"/>
        </w:tabs>
      </w:pPr>
      <w:rPr>
        <w:rFonts w:cs="Times New Roman" w:hint="default"/>
      </w:rPr>
    </w:lvl>
    <w:lvl w:ilvl="2">
      <w:start w:val="1"/>
      <w:numFmt w:val="decimal"/>
      <w:lvlText w:val="%1.%2.%3."/>
      <w:lvlJc w:val="left"/>
      <w:pPr>
        <w:tabs>
          <w:tab w:val="num" w:pos="709"/>
        </w:tabs>
      </w:pPr>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28354308"/>
    <w:multiLevelType w:val="multilevel"/>
    <w:tmpl w:val="C2720850"/>
    <w:lvl w:ilvl="0">
      <w:start w:val="3"/>
      <w:numFmt w:val="decimal"/>
      <w:lvlText w:val="%1"/>
      <w:lvlJc w:val="left"/>
      <w:pPr>
        <w:ind w:left="104" w:hanging="582"/>
      </w:pPr>
      <w:rPr>
        <w:rFonts w:cs="Times New Roman" w:hint="default"/>
      </w:rPr>
    </w:lvl>
    <w:lvl w:ilvl="1">
      <w:start w:val="3"/>
      <w:numFmt w:val="decimal"/>
      <w:lvlText w:val="%1.%2."/>
      <w:lvlJc w:val="left"/>
      <w:pPr>
        <w:ind w:left="104" w:hanging="582"/>
      </w:pPr>
      <w:rPr>
        <w:rFonts w:ascii="Times New Roman" w:eastAsia="Times New Roman" w:hAnsi="Times New Roman" w:cs="Times New Roman" w:hint="default"/>
        <w:spacing w:val="-19"/>
        <w:w w:val="99"/>
        <w:sz w:val="24"/>
        <w:szCs w:val="24"/>
      </w:rPr>
    </w:lvl>
    <w:lvl w:ilvl="2">
      <w:start w:val="1"/>
      <w:numFmt w:val="bullet"/>
      <w:lvlText w:val="•"/>
      <w:lvlJc w:val="left"/>
      <w:pPr>
        <w:ind w:left="2072" w:hanging="582"/>
      </w:pPr>
      <w:rPr>
        <w:rFonts w:hint="default"/>
      </w:rPr>
    </w:lvl>
    <w:lvl w:ilvl="3">
      <w:start w:val="1"/>
      <w:numFmt w:val="bullet"/>
      <w:lvlText w:val="•"/>
      <w:lvlJc w:val="left"/>
      <w:pPr>
        <w:ind w:left="3059" w:hanging="582"/>
      </w:pPr>
      <w:rPr>
        <w:rFonts w:hint="default"/>
      </w:rPr>
    </w:lvl>
    <w:lvl w:ilvl="4">
      <w:start w:val="1"/>
      <w:numFmt w:val="bullet"/>
      <w:lvlText w:val="•"/>
      <w:lvlJc w:val="left"/>
      <w:pPr>
        <w:ind w:left="4045" w:hanging="582"/>
      </w:pPr>
      <w:rPr>
        <w:rFonts w:hint="default"/>
      </w:rPr>
    </w:lvl>
    <w:lvl w:ilvl="5">
      <w:start w:val="1"/>
      <w:numFmt w:val="bullet"/>
      <w:lvlText w:val="•"/>
      <w:lvlJc w:val="left"/>
      <w:pPr>
        <w:ind w:left="5032" w:hanging="582"/>
      </w:pPr>
      <w:rPr>
        <w:rFonts w:hint="default"/>
      </w:rPr>
    </w:lvl>
    <w:lvl w:ilvl="6">
      <w:start w:val="1"/>
      <w:numFmt w:val="bullet"/>
      <w:lvlText w:val="•"/>
      <w:lvlJc w:val="left"/>
      <w:pPr>
        <w:ind w:left="6018" w:hanging="582"/>
      </w:pPr>
      <w:rPr>
        <w:rFonts w:hint="default"/>
      </w:rPr>
    </w:lvl>
    <w:lvl w:ilvl="7">
      <w:start w:val="1"/>
      <w:numFmt w:val="bullet"/>
      <w:lvlText w:val="•"/>
      <w:lvlJc w:val="left"/>
      <w:pPr>
        <w:ind w:left="7005" w:hanging="582"/>
      </w:pPr>
      <w:rPr>
        <w:rFonts w:hint="default"/>
      </w:rPr>
    </w:lvl>
    <w:lvl w:ilvl="8">
      <w:start w:val="1"/>
      <w:numFmt w:val="bullet"/>
      <w:lvlText w:val="•"/>
      <w:lvlJc w:val="left"/>
      <w:pPr>
        <w:ind w:left="7991" w:hanging="582"/>
      </w:pPr>
      <w:rPr>
        <w:rFonts w:hint="default"/>
      </w:rPr>
    </w:lvl>
  </w:abstractNum>
  <w:abstractNum w:abstractNumId="10" w15:restartNumberingAfterBreak="0">
    <w:nsid w:val="2CDE087C"/>
    <w:multiLevelType w:val="multilevel"/>
    <w:tmpl w:val="C7D2501C"/>
    <w:lvl w:ilvl="0">
      <w:start w:val="12"/>
      <w:numFmt w:val="decimal"/>
      <w:lvlText w:val="%1"/>
      <w:lvlJc w:val="left"/>
      <w:pPr>
        <w:ind w:left="104" w:hanging="636"/>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636"/>
      </w:pPr>
      <w:rPr>
        <w:rFonts w:hint="default"/>
      </w:rPr>
    </w:lvl>
    <w:lvl w:ilvl="3">
      <w:start w:val="1"/>
      <w:numFmt w:val="bullet"/>
      <w:lvlText w:val="•"/>
      <w:lvlJc w:val="left"/>
      <w:pPr>
        <w:ind w:left="3059" w:hanging="636"/>
      </w:pPr>
      <w:rPr>
        <w:rFonts w:hint="default"/>
      </w:rPr>
    </w:lvl>
    <w:lvl w:ilvl="4">
      <w:start w:val="1"/>
      <w:numFmt w:val="bullet"/>
      <w:lvlText w:val="•"/>
      <w:lvlJc w:val="left"/>
      <w:pPr>
        <w:ind w:left="4045" w:hanging="636"/>
      </w:pPr>
      <w:rPr>
        <w:rFonts w:hint="default"/>
      </w:rPr>
    </w:lvl>
    <w:lvl w:ilvl="5">
      <w:start w:val="1"/>
      <w:numFmt w:val="bullet"/>
      <w:lvlText w:val="•"/>
      <w:lvlJc w:val="left"/>
      <w:pPr>
        <w:ind w:left="5032" w:hanging="636"/>
      </w:pPr>
      <w:rPr>
        <w:rFonts w:hint="default"/>
      </w:rPr>
    </w:lvl>
    <w:lvl w:ilvl="6">
      <w:start w:val="1"/>
      <w:numFmt w:val="bullet"/>
      <w:lvlText w:val="•"/>
      <w:lvlJc w:val="left"/>
      <w:pPr>
        <w:ind w:left="6018" w:hanging="636"/>
      </w:pPr>
      <w:rPr>
        <w:rFonts w:hint="default"/>
      </w:rPr>
    </w:lvl>
    <w:lvl w:ilvl="7">
      <w:start w:val="1"/>
      <w:numFmt w:val="bullet"/>
      <w:lvlText w:val="•"/>
      <w:lvlJc w:val="left"/>
      <w:pPr>
        <w:ind w:left="7005" w:hanging="636"/>
      </w:pPr>
      <w:rPr>
        <w:rFonts w:hint="default"/>
      </w:rPr>
    </w:lvl>
    <w:lvl w:ilvl="8">
      <w:start w:val="1"/>
      <w:numFmt w:val="bullet"/>
      <w:lvlText w:val="•"/>
      <w:lvlJc w:val="left"/>
      <w:pPr>
        <w:ind w:left="7991" w:hanging="636"/>
      </w:pPr>
      <w:rPr>
        <w:rFonts w:hint="default"/>
      </w:rPr>
    </w:lvl>
  </w:abstractNum>
  <w:abstractNum w:abstractNumId="11" w15:restartNumberingAfterBreak="0">
    <w:nsid w:val="2E4B30B8"/>
    <w:multiLevelType w:val="multilevel"/>
    <w:tmpl w:val="3F1A3FC2"/>
    <w:lvl w:ilvl="0">
      <w:start w:val="3"/>
      <w:numFmt w:val="decimal"/>
      <w:lvlText w:val="%1"/>
      <w:lvlJc w:val="left"/>
      <w:pPr>
        <w:ind w:left="524" w:hanging="420"/>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decimal"/>
      <w:suff w:val="space"/>
      <w:lvlText w:val="%1.%2.%3."/>
      <w:lvlJc w:val="left"/>
      <w:rPr>
        <w:rFonts w:ascii="Times New Roman" w:eastAsia="Times New Roman" w:hAnsi="Times New Roman" w:cs="Times New Roman" w:hint="default"/>
        <w:w w:val="100"/>
        <w:sz w:val="24"/>
        <w:szCs w:val="24"/>
      </w:rPr>
    </w:lvl>
    <w:lvl w:ilvl="3">
      <w:start w:val="1"/>
      <w:numFmt w:val="bullet"/>
      <w:lvlText w:val="•"/>
      <w:lvlJc w:val="left"/>
      <w:pPr>
        <w:ind w:left="2618" w:hanging="609"/>
      </w:pPr>
      <w:rPr>
        <w:rFonts w:hint="default"/>
      </w:rPr>
    </w:lvl>
    <w:lvl w:ilvl="4">
      <w:start w:val="1"/>
      <w:numFmt w:val="bullet"/>
      <w:lvlText w:val="•"/>
      <w:lvlJc w:val="left"/>
      <w:pPr>
        <w:ind w:left="3668" w:hanging="609"/>
      </w:pPr>
      <w:rPr>
        <w:rFonts w:hint="default"/>
      </w:rPr>
    </w:lvl>
    <w:lvl w:ilvl="5">
      <w:start w:val="1"/>
      <w:numFmt w:val="bullet"/>
      <w:lvlText w:val="•"/>
      <w:lvlJc w:val="left"/>
      <w:pPr>
        <w:ind w:left="4717" w:hanging="609"/>
      </w:pPr>
      <w:rPr>
        <w:rFonts w:hint="default"/>
      </w:rPr>
    </w:lvl>
    <w:lvl w:ilvl="6">
      <w:start w:val="1"/>
      <w:numFmt w:val="bullet"/>
      <w:lvlText w:val="•"/>
      <w:lvlJc w:val="left"/>
      <w:pPr>
        <w:ind w:left="5766" w:hanging="609"/>
      </w:pPr>
      <w:rPr>
        <w:rFonts w:hint="default"/>
      </w:rPr>
    </w:lvl>
    <w:lvl w:ilvl="7">
      <w:start w:val="1"/>
      <w:numFmt w:val="bullet"/>
      <w:lvlText w:val="•"/>
      <w:lvlJc w:val="left"/>
      <w:pPr>
        <w:ind w:left="6816" w:hanging="609"/>
      </w:pPr>
      <w:rPr>
        <w:rFonts w:hint="default"/>
      </w:rPr>
    </w:lvl>
    <w:lvl w:ilvl="8">
      <w:start w:val="1"/>
      <w:numFmt w:val="bullet"/>
      <w:lvlText w:val="•"/>
      <w:lvlJc w:val="left"/>
      <w:pPr>
        <w:ind w:left="7865" w:hanging="609"/>
      </w:pPr>
      <w:rPr>
        <w:rFonts w:hint="default"/>
      </w:rPr>
    </w:lvl>
  </w:abstractNum>
  <w:abstractNum w:abstractNumId="12" w15:restartNumberingAfterBreak="0">
    <w:nsid w:val="338D5F2D"/>
    <w:multiLevelType w:val="multilevel"/>
    <w:tmpl w:val="ED9AB90E"/>
    <w:lvl w:ilvl="0">
      <w:start w:val="7"/>
      <w:numFmt w:val="decimal"/>
      <w:lvlText w:val="%1"/>
      <w:lvlJc w:val="left"/>
      <w:pPr>
        <w:ind w:left="104" w:hanging="462"/>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462"/>
      </w:pPr>
      <w:rPr>
        <w:rFonts w:hint="default"/>
      </w:rPr>
    </w:lvl>
    <w:lvl w:ilvl="3">
      <w:start w:val="1"/>
      <w:numFmt w:val="bullet"/>
      <w:lvlText w:val="•"/>
      <w:lvlJc w:val="left"/>
      <w:pPr>
        <w:ind w:left="3059" w:hanging="462"/>
      </w:pPr>
      <w:rPr>
        <w:rFonts w:hint="default"/>
      </w:rPr>
    </w:lvl>
    <w:lvl w:ilvl="4">
      <w:start w:val="1"/>
      <w:numFmt w:val="bullet"/>
      <w:lvlText w:val="•"/>
      <w:lvlJc w:val="left"/>
      <w:pPr>
        <w:ind w:left="4045" w:hanging="462"/>
      </w:pPr>
      <w:rPr>
        <w:rFonts w:hint="default"/>
      </w:rPr>
    </w:lvl>
    <w:lvl w:ilvl="5">
      <w:start w:val="1"/>
      <w:numFmt w:val="bullet"/>
      <w:lvlText w:val="•"/>
      <w:lvlJc w:val="left"/>
      <w:pPr>
        <w:ind w:left="5032" w:hanging="462"/>
      </w:pPr>
      <w:rPr>
        <w:rFonts w:hint="default"/>
      </w:rPr>
    </w:lvl>
    <w:lvl w:ilvl="6">
      <w:start w:val="1"/>
      <w:numFmt w:val="bullet"/>
      <w:lvlText w:val="•"/>
      <w:lvlJc w:val="left"/>
      <w:pPr>
        <w:ind w:left="6018" w:hanging="462"/>
      </w:pPr>
      <w:rPr>
        <w:rFonts w:hint="default"/>
      </w:rPr>
    </w:lvl>
    <w:lvl w:ilvl="7">
      <w:start w:val="1"/>
      <w:numFmt w:val="bullet"/>
      <w:lvlText w:val="•"/>
      <w:lvlJc w:val="left"/>
      <w:pPr>
        <w:ind w:left="7005" w:hanging="462"/>
      </w:pPr>
      <w:rPr>
        <w:rFonts w:hint="default"/>
      </w:rPr>
    </w:lvl>
    <w:lvl w:ilvl="8">
      <w:start w:val="1"/>
      <w:numFmt w:val="bullet"/>
      <w:lvlText w:val="•"/>
      <w:lvlJc w:val="left"/>
      <w:pPr>
        <w:ind w:left="7991" w:hanging="462"/>
      </w:pPr>
      <w:rPr>
        <w:rFonts w:hint="default"/>
      </w:rPr>
    </w:lvl>
  </w:abstractNum>
  <w:abstractNum w:abstractNumId="13" w15:restartNumberingAfterBreak="0">
    <w:nsid w:val="40C34AE5"/>
    <w:multiLevelType w:val="hybridMultilevel"/>
    <w:tmpl w:val="A792F8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49587146"/>
    <w:multiLevelType w:val="multilevel"/>
    <w:tmpl w:val="C7CC7D6C"/>
    <w:lvl w:ilvl="0">
      <w:start w:val="9"/>
      <w:numFmt w:val="decimal"/>
      <w:lvlText w:val="%1"/>
      <w:lvlJc w:val="left"/>
      <w:pPr>
        <w:ind w:left="104" w:hanging="483"/>
      </w:pPr>
      <w:rPr>
        <w:rFonts w:cs="Times New Roman" w:hint="default"/>
      </w:rPr>
    </w:lvl>
    <w:lvl w:ilvl="1">
      <w:start w:val="2"/>
      <w:numFmt w:val="decimal"/>
      <w:lvlText w:val="%1.%2."/>
      <w:lvlJc w:val="left"/>
      <w:pPr>
        <w:ind w:left="104" w:hanging="483"/>
      </w:pPr>
      <w:rPr>
        <w:rFonts w:ascii="Times New Roman" w:eastAsia="Times New Roman" w:hAnsi="Times New Roman" w:cs="Times New Roman" w:hint="default"/>
        <w:spacing w:val="-1"/>
        <w:w w:val="99"/>
        <w:sz w:val="24"/>
        <w:szCs w:val="24"/>
      </w:rPr>
    </w:lvl>
    <w:lvl w:ilvl="2">
      <w:start w:val="1"/>
      <w:numFmt w:val="bullet"/>
      <w:lvlText w:val="•"/>
      <w:lvlJc w:val="left"/>
      <w:pPr>
        <w:ind w:left="2072" w:hanging="483"/>
      </w:pPr>
      <w:rPr>
        <w:rFonts w:hint="default"/>
      </w:rPr>
    </w:lvl>
    <w:lvl w:ilvl="3">
      <w:start w:val="1"/>
      <w:numFmt w:val="bullet"/>
      <w:lvlText w:val="•"/>
      <w:lvlJc w:val="left"/>
      <w:pPr>
        <w:ind w:left="3059" w:hanging="483"/>
      </w:pPr>
      <w:rPr>
        <w:rFonts w:hint="default"/>
      </w:rPr>
    </w:lvl>
    <w:lvl w:ilvl="4">
      <w:start w:val="1"/>
      <w:numFmt w:val="bullet"/>
      <w:lvlText w:val="•"/>
      <w:lvlJc w:val="left"/>
      <w:pPr>
        <w:ind w:left="4045" w:hanging="483"/>
      </w:pPr>
      <w:rPr>
        <w:rFonts w:hint="default"/>
      </w:rPr>
    </w:lvl>
    <w:lvl w:ilvl="5">
      <w:start w:val="1"/>
      <w:numFmt w:val="bullet"/>
      <w:lvlText w:val="•"/>
      <w:lvlJc w:val="left"/>
      <w:pPr>
        <w:ind w:left="5032" w:hanging="483"/>
      </w:pPr>
      <w:rPr>
        <w:rFonts w:hint="default"/>
      </w:rPr>
    </w:lvl>
    <w:lvl w:ilvl="6">
      <w:start w:val="1"/>
      <w:numFmt w:val="bullet"/>
      <w:lvlText w:val="•"/>
      <w:lvlJc w:val="left"/>
      <w:pPr>
        <w:ind w:left="6018" w:hanging="483"/>
      </w:pPr>
      <w:rPr>
        <w:rFonts w:hint="default"/>
      </w:rPr>
    </w:lvl>
    <w:lvl w:ilvl="7">
      <w:start w:val="1"/>
      <w:numFmt w:val="bullet"/>
      <w:lvlText w:val="•"/>
      <w:lvlJc w:val="left"/>
      <w:pPr>
        <w:ind w:left="7005" w:hanging="483"/>
      </w:pPr>
      <w:rPr>
        <w:rFonts w:hint="default"/>
      </w:rPr>
    </w:lvl>
    <w:lvl w:ilvl="8">
      <w:start w:val="1"/>
      <w:numFmt w:val="bullet"/>
      <w:lvlText w:val="•"/>
      <w:lvlJc w:val="left"/>
      <w:pPr>
        <w:ind w:left="7991" w:hanging="483"/>
      </w:pPr>
      <w:rPr>
        <w:rFonts w:hint="default"/>
      </w:rPr>
    </w:lvl>
  </w:abstractNum>
  <w:abstractNum w:abstractNumId="15" w15:restartNumberingAfterBreak="0">
    <w:nsid w:val="51306101"/>
    <w:multiLevelType w:val="multilevel"/>
    <w:tmpl w:val="3898ABA8"/>
    <w:lvl w:ilvl="0">
      <w:start w:val="3"/>
      <w:numFmt w:val="decimal"/>
      <w:lvlText w:val="%1"/>
      <w:lvlJc w:val="left"/>
      <w:pPr>
        <w:ind w:left="524" w:hanging="420"/>
      </w:pPr>
      <w:rPr>
        <w:rFonts w:cs="Times New Roman" w:hint="default"/>
      </w:rPr>
    </w:lvl>
    <w:lvl w:ilvl="1">
      <w:start w:val="2"/>
      <w:numFmt w:val="decimal"/>
      <w:lvlText w:val="%1.%2."/>
      <w:lvlJc w:val="left"/>
      <w:pPr>
        <w:ind w:left="524" w:hanging="420"/>
      </w:pPr>
      <w:rPr>
        <w:rFonts w:ascii="Times New Roman" w:eastAsia="Times New Roman" w:hAnsi="Times New Roman" w:cs="Times New Roman" w:hint="default"/>
        <w:spacing w:val="-1"/>
        <w:w w:val="99"/>
        <w:sz w:val="24"/>
        <w:szCs w:val="24"/>
      </w:rPr>
    </w:lvl>
    <w:lvl w:ilvl="2">
      <w:start w:val="1"/>
      <w:numFmt w:val="decimal"/>
      <w:suff w:val="space"/>
      <w:lvlText w:val="%1.%2.%3."/>
      <w:lvlJc w:val="left"/>
      <w:rPr>
        <w:rFonts w:ascii="Times New Roman" w:eastAsia="Times New Roman" w:hAnsi="Times New Roman" w:cs="Times New Roman" w:hint="default"/>
        <w:spacing w:val="0"/>
        <w:w w:val="100"/>
        <w:sz w:val="24"/>
        <w:szCs w:val="24"/>
      </w:rPr>
    </w:lvl>
    <w:lvl w:ilvl="3">
      <w:start w:val="1"/>
      <w:numFmt w:val="bullet"/>
      <w:lvlText w:val="•"/>
      <w:lvlJc w:val="left"/>
      <w:pPr>
        <w:ind w:left="2618" w:hanging="774"/>
      </w:pPr>
      <w:rPr>
        <w:rFonts w:hint="default"/>
      </w:rPr>
    </w:lvl>
    <w:lvl w:ilvl="4">
      <w:start w:val="1"/>
      <w:numFmt w:val="bullet"/>
      <w:lvlText w:val="•"/>
      <w:lvlJc w:val="left"/>
      <w:pPr>
        <w:ind w:left="3668" w:hanging="774"/>
      </w:pPr>
      <w:rPr>
        <w:rFonts w:hint="default"/>
      </w:rPr>
    </w:lvl>
    <w:lvl w:ilvl="5">
      <w:start w:val="1"/>
      <w:numFmt w:val="bullet"/>
      <w:lvlText w:val="•"/>
      <w:lvlJc w:val="left"/>
      <w:pPr>
        <w:ind w:left="4717" w:hanging="774"/>
      </w:pPr>
      <w:rPr>
        <w:rFonts w:hint="default"/>
      </w:rPr>
    </w:lvl>
    <w:lvl w:ilvl="6">
      <w:start w:val="1"/>
      <w:numFmt w:val="bullet"/>
      <w:lvlText w:val="•"/>
      <w:lvlJc w:val="left"/>
      <w:pPr>
        <w:ind w:left="5766" w:hanging="774"/>
      </w:pPr>
      <w:rPr>
        <w:rFonts w:hint="default"/>
      </w:rPr>
    </w:lvl>
    <w:lvl w:ilvl="7">
      <w:start w:val="1"/>
      <w:numFmt w:val="bullet"/>
      <w:lvlText w:val="•"/>
      <w:lvlJc w:val="left"/>
      <w:pPr>
        <w:ind w:left="6816" w:hanging="774"/>
      </w:pPr>
      <w:rPr>
        <w:rFonts w:hint="default"/>
      </w:rPr>
    </w:lvl>
    <w:lvl w:ilvl="8">
      <w:start w:val="1"/>
      <w:numFmt w:val="bullet"/>
      <w:lvlText w:val="•"/>
      <w:lvlJc w:val="left"/>
      <w:pPr>
        <w:ind w:left="7865" w:hanging="774"/>
      </w:pPr>
      <w:rPr>
        <w:rFonts w:hint="default"/>
      </w:rPr>
    </w:lvl>
  </w:abstractNum>
  <w:abstractNum w:abstractNumId="16" w15:restartNumberingAfterBreak="0">
    <w:nsid w:val="57FE7E11"/>
    <w:multiLevelType w:val="multilevel"/>
    <w:tmpl w:val="D78CA4EC"/>
    <w:lvl w:ilvl="0">
      <w:start w:val="9"/>
      <w:numFmt w:val="decimal"/>
      <w:lvlText w:val="%1"/>
      <w:lvlJc w:val="left"/>
      <w:pPr>
        <w:ind w:left="524" w:hanging="420"/>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decimal"/>
      <w:suff w:val="space"/>
      <w:lvlText w:val="%1.%2.%3."/>
      <w:lvlJc w:val="left"/>
      <w:rPr>
        <w:rFonts w:ascii="Times New Roman" w:eastAsia="Times New Roman" w:hAnsi="Times New Roman" w:cs="Times New Roman" w:hint="default"/>
        <w:spacing w:val="0"/>
        <w:w w:val="100"/>
        <w:sz w:val="24"/>
        <w:szCs w:val="24"/>
      </w:rPr>
    </w:lvl>
    <w:lvl w:ilvl="3">
      <w:start w:val="1"/>
      <w:numFmt w:val="bullet"/>
      <w:lvlText w:val="•"/>
      <w:lvlJc w:val="left"/>
      <w:pPr>
        <w:ind w:left="2618" w:hanging="639"/>
      </w:pPr>
      <w:rPr>
        <w:rFonts w:hint="default"/>
      </w:rPr>
    </w:lvl>
    <w:lvl w:ilvl="4">
      <w:start w:val="1"/>
      <w:numFmt w:val="bullet"/>
      <w:lvlText w:val="•"/>
      <w:lvlJc w:val="left"/>
      <w:pPr>
        <w:ind w:left="3668" w:hanging="639"/>
      </w:pPr>
      <w:rPr>
        <w:rFonts w:hint="default"/>
      </w:rPr>
    </w:lvl>
    <w:lvl w:ilvl="5">
      <w:start w:val="1"/>
      <w:numFmt w:val="bullet"/>
      <w:lvlText w:val="•"/>
      <w:lvlJc w:val="left"/>
      <w:pPr>
        <w:ind w:left="4717" w:hanging="639"/>
      </w:pPr>
      <w:rPr>
        <w:rFonts w:hint="default"/>
      </w:rPr>
    </w:lvl>
    <w:lvl w:ilvl="6">
      <w:start w:val="1"/>
      <w:numFmt w:val="bullet"/>
      <w:lvlText w:val="•"/>
      <w:lvlJc w:val="left"/>
      <w:pPr>
        <w:ind w:left="5766" w:hanging="639"/>
      </w:pPr>
      <w:rPr>
        <w:rFonts w:hint="default"/>
      </w:rPr>
    </w:lvl>
    <w:lvl w:ilvl="7">
      <w:start w:val="1"/>
      <w:numFmt w:val="bullet"/>
      <w:lvlText w:val="•"/>
      <w:lvlJc w:val="left"/>
      <w:pPr>
        <w:ind w:left="6816" w:hanging="639"/>
      </w:pPr>
      <w:rPr>
        <w:rFonts w:hint="default"/>
      </w:rPr>
    </w:lvl>
    <w:lvl w:ilvl="8">
      <w:start w:val="1"/>
      <w:numFmt w:val="bullet"/>
      <w:lvlText w:val="•"/>
      <w:lvlJc w:val="left"/>
      <w:pPr>
        <w:ind w:left="7865" w:hanging="639"/>
      </w:pPr>
      <w:rPr>
        <w:rFonts w:hint="default"/>
      </w:rPr>
    </w:lvl>
  </w:abstractNum>
  <w:abstractNum w:abstractNumId="17" w15:restartNumberingAfterBreak="0">
    <w:nsid w:val="59E31CCB"/>
    <w:multiLevelType w:val="multilevel"/>
    <w:tmpl w:val="B13E3B1C"/>
    <w:lvl w:ilvl="0">
      <w:start w:val="1"/>
      <w:numFmt w:val="decimal"/>
      <w:pStyle w:val="1"/>
      <w:lvlText w:val="%1."/>
      <w:lvlJc w:val="left"/>
      <w:pPr>
        <w:ind w:left="3685"/>
      </w:pPr>
      <w:rPr>
        <w:rFonts w:cs="Times New Roman" w:hint="default"/>
      </w:rPr>
    </w:lvl>
    <w:lvl w:ilvl="1">
      <w:start w:val="1"/>
      <w:numFmt w:val="decimal"/>
      <w:pStyle w:val="a"/>
      <w:lvlText w:val="%1.%2."/>
      <w:lvlJc w:val="left"/>
      <w:pPr>
        <w:tabs>
          <w:tab w:val="num" w:pos="567"/>
        </w:tabs>
      </w:pPr>
      <w:rPr>
        <w:rFonts w:cs="Times New Roman" w:hint="default"/>
      </w:rPr>
    </w:lvl>
    <w:lvl w:ilvl="2">
      <w:start w:val="1"/>
      <w:numFmt w:val="decimal"/>
      <w:pStyle w:val="2"/>
      <w:lvlText w:val="%1.%2.%3."/>
      <w:lvlJc w:val="left"/>
      <w:pPr>
        <w:tabs>
          <w:tab w:val="num" w:pos="709"/>
        </w:tabs>
      </w:pPr>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8" w15:restartNumberingAfterBreak="0">
    <w:nsid w:val="663C6498"/>
    <w:multiLevelType w:val="multilevel"/>
    <w:tmpl w:val="41D8492A"/>
    <w:lvl w:ilvl="0">
      <w:start w:val="2"/>
      <w:numFmt w:val="decimal"/>
      <w:lvlText w:val="%1"/>
      <w:lvlJc w:val="left"/>
      <w:pPr>
        <w:ind w:left="513" w:hanging="410"/>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3"/>
        <w:w w:val="100"/>
        <w:sz w:val="24"/>
        <w:szCs w:val="24"/>
      </w:rPr>
    </w:lvl>
    <w:lvl w:ilvl="2">
      <w:start w:val="1"/>
      <w:numFmt w:val="decimal"/>
      <w:suff w:val="space"/>
      <w:lvlText w:val="%1.%2.%3."/>
      <w:lvlJc w:val="left"/>
      <w:rPr>
        <w:rFonts w:ascii="Times New Roman" w:eastAsia="Times New Roman" w:hAnsi="Times New Roman" w:cs="Times New Roman" w:hint="default"/>
        <w:spacing w:val="-3"/>
        <w:w w:val="100"/>
        <w:sz w:val="24"/>
        <w:szCs w:val="24"/>
      </w:rPr>
    </w:lvl>
    <w:lvl w:ilvl="3">
      <w:start w:val="1"/>
      <w:numFmt w:val="bullet"/>
      <w:lvlText w:val="•"/>
      <w:lvlJc w:val="left"/>
      <w:pPr>
        <w:ind w:left="2618" w:hanging="586"/>
      </w:pPr>
      <w:rPr>
        <w:rFonts w:hint="default"/>
      </w:rPr>
    </w:lvl>
    <w:lvl w:ilvl="4">
      <w:start w:val="1"/>
      <w:numFmt w:val="bullet"/>
      <w:lvlText w:val="•"/>
      <w:lvlJc w:val="left"/>
      <w:pPr>
        <w:ind w:left="3668" w:hanging="586"/>
      </w:pPr>
      <w:rPr>
        <w:rFonts w:hint="default"/>
      </w:rPr>
    </w:lvl>
    <w:lvl w:ilvl="5">
      <w:start w:val="1"/>
      <w:numFmt w:val="bullet"/>
      <w:lvlText w:val="•"/>
      <w:lvlJc w:val="left"/>
      <w:pPr>
        <w:ind w:left="4717" w:hanging="586"/>
      </w:pPr>
      <w:rPr>
        <w:rFonts w:hint="default"/>
      </w:rPr>
    </w:lvl>
    <w:lvl w:ilvl="6">
      <w:start w:val="1"/>
      <w:numFmt w:val="bullet"/>
      <w:lvlText w:val="•"/>
      <w:lvlJc w:val="left"/>
      <w:pPr>
        <w:ind w:left="5766" w:hanging="586"/>
      </w:pPr>
      <w:rPr>
        <w:rFonts w:hint="default"/>
      </w:rPr>
    </w:lvl>
    <w:lvl w:ilvl="7">
      <w:start w:val="1"/>
      <w:numFmt w:val="bullet"/>
      <w:lvlText w:val="•"/>
      <w:lvlJc w:val="left"/>
      <w:pPr>
        <w:ind w:left="6816" w:hanging="586"/>
      </w:pPr>
      <w:rPr>
        <w:rFonts w:hint="default"/>
      </w:rPr>
    </w:lvl>
    <w:lvl w:ilvl="8">
      <w:start w:val="1"/>
      <w:numFmt w:val="bullet"/>
      <w:lvlText w:val="•"/>
      <w:lvlJc w:val="left"/>
      <w:pPr>
        <w:ind w:left="7865" w:hanging="586"/>
      </w:pPr>
      <w:rPr>
        <w:rFonts w:hint="default"/>
      </w:rPr>
    </w:lvl>
  </w:abstractNum>
  <w:abstractNum w:abstractNumId="19" w15:restartNumberingAfterBreak="0">
    <w:nsid w:val="6751544E"/>
    <w:multiLevelType w:val="multilevel"/>
    <w:tmpl w:val="8070E85A"/>
    <w:lvl w:ilvl="0">
      <w:start w:val="10"/>
      <w:numFmt w:val="decimal"/>
      <w:lvlText w:val="%1"/>
      <w:lvlJc w:val="left"/>
      <w:pPr>
        <w:ind w:left="104" w:hanging="562"/>
      </w:pPr>
      <w:rPr>
        <w:rFonts w:cs="Times New Roman" w:hint="default"/>
      </w:rPr>
    </w:lvl>
    <w:lvl w:ilvl="1">
      <w:start w:val="1"/>
      <w:numFmt w:val="decimal"/>
      <w:suff w:val="space"/>
      <w:lvlText w:val="%1.%2."/>
      <w:lvlJc w:val="left"/>
      <w:rPr>
        <w:rFonts w:ascii="Times New Roman" w:eastAsia="Times New Roman" w:hAnsi="Times New Roman" w:cs="Times New Roman" w:hint="default"/>
        <w:w w:val="100"/>
        <w:sz w:val="24"/>
        <w:szCs w:val="24"/>
      </w:rPr>
    </w:lvl>
    <w:lvl w:ilvl="2">
      <w:start w:val="1"/>
      <w:numFmt w:val="bullet"/>
      <w:lvlText w:val="•"/>
      <w:lvlJc w:val="left"/>
      <w:pPr>
        <w:ind w:left="2072" w:hanging="562"/>
      </w:pPr>
      <w:rPr>
        <w:rFonts w:hint="default"/>
      </w:rPr>
    </w:lvl>
    <w:lvl w:ilvl="3">
      <w:start w:val="1"/>
      <w:numFmt w:val="bullet"/>
      <w:lvlText w:val="•"/>
      <w:lvlJc w:val="left"/>
      <w:pPr>
        <w:ind w:left="3059" w:hanging="562"/>
      </w:pPr>
      <w:rPr>
        <w:rFonts w:hint="default"/>
      </w:rPr>
    </w:lvl>
    <w:lvl w:ilvl="4">
      <w:start w:val="1"/>
      <w:numFmt w:val="bullet"/>
      <w:lvlText w:val="•"/>
      <w:lvlJc w:val="left"/>
      <w:pPr>
        <w:ind w:left="4045" w:hanging="562"/>
      </w:pPr>
      <w:rPr>
        <w:rFonts w:hint="default"/>
      </w:rPr>
    </w:lvl>
    <w:lvl w:ilvl="5">
      <w:start w:val="1"/>
      <w:numFmt w:val="bullet"/>
      <w:lvlText w:val="•"/>
      <w:lvlJc w:val="left"/>
      <w:pPr>
        <w:ind w:left="5032" w:hanging="562"/>
      </w:pPr>
      <w:rPr>
        <w:rFonts w:hint="default"/>
      </w:rPr>
    </w:lvl>
    <w:lvl w:ilvl="6">
      <w:start w:val="1"/>
      <w:numFmt w:val="bullet"/>
      <w:lvlText w:val="•"/>
      <w:lvlJc w:val="left"/>
      <w:pPr>
        <w:ind w:left="6018" w:hanging="562"/>
      </w:pPr>
      <w:rPr>
        <w:rFonts w:hint="default"/>
      </w:rPr>
    </w:lvl>
    <w:lvl w:ilvl="7">
      <w:start w:val="1"/>
      <w:numFmt w:val="bullet"/>
      <w:lvlText w:val="•"/>
      <w:lvlJc w:val="left"/>
      <w:pPr>
        <w:ind w:left="7005" w:hanging="562"/>
      </w:pPr>
      <w:rPr>
        <w:rFonts w:hint="default"/>
      </w:rPr>
    </w:lvl>
    <w:lvl w:ilvl="8">
      <w:start w:val="1"/>
      <w:numFmt w:val="bullet"/>
      <w:lvlText w:val="•"/>
      <w:lvlJc w:val="left"/>
      <w:pPr>
        <w:ind w:left="7991" w:hanging="562"/>
      </w:pPr>
      <w:rPr>
        <w:rFonts w:hint="default"/>
      </w:rPr>
    </w:lvl>
  </w:abstractNum>
  <w:abstractNum w:abstractNumId="20" w15:restartNumberingAfterBreak="0">
    <w:nsid w:val="73846412"/>
    <w:multiLevelType w:val="hybridMultilevel"/>
    <w:tmpl w:val="766A55D8"/>
    <w:lvl w:ilvl="0" w:tplc="E96EC782">
      <w:start w:val="1"/>
      <w:numFmt w:val="decimal"/>
      <w:suff w:val="space"/>
      <w:lvlText w:val="%1."/>
      <w:lvlJc w:val="left"/>
      <w:rPr>
        <w:rFonts w:ascii="Times New Roman" w:eastAsia="Times New Roman" w:hAnsi="Times New Roman" w:cs="Times New Roman" w:hint="default"/>
        <w:b/>
        <w:bCs/>
        <w:spacing w:val="-1"/>
        <w:w w:val="99"/>
        <w:sz w:val="24"/>
        <w:szCs w:val="24"/>
      </w:rPr>
    </w:lvl>
    <w:lvl w:ilvl="1" w:tplc="6B96D0E8">
      <w:start w:val="1"/>
      <w:numFmt w:val="bullet"/>
      <w:lvlText w:val="•"/>
      <w:lvlJc w:val="left"/>
      <w:pPr>
        <w:ind w:left="4704" w:hanging="240"/>
      </w:pPr>
      <w:rPr>
        <w:rFonts w:hint="default"/>
      </w:rPr>
    </w:lvl>
    <w:lvl w:ilvl="2" w:tplc="F89050C2">
      <w:start w:val="1"/>
      <w:numFmt w:val="bullet"/>
      <w:lvlText w:val="•"/>
      <w:lvlJc w:val="left"/>
      <w:pPr>
        <w:ind w:left="5288" w:hanging="240"/>
      </w:pPr>
      <w:rPr>
        <w:rFonts w:hint="default"/>
      </w:rPr>
    </w:lvl>
    <w:lvl w:ilvl="3" w:tplc="B23ADEE6">
      <w:start w:val="1"/>
      <w:numFmt w:val="bullet"/>
      <w:lvlText w:val="•"/>
      <w:lvlJc w:val="left"/>
      <w:pPr>
        <w:ind w:left="5873" w:hanging="240"/>
      </w:pPr>
      <w:rPr>
        <w:rFonts w:hint="default"/>
      </w:rPr>
    </w:lvl>
    <w:lvl w:ilvl="4" w:tplc="CBF28DBE">
      <w:start w:val="1"/>
      <w:numFmt w:val="bullet"/>
      <w:lvlText w:val="•"/>
      <w:lvlJc w:val="left"/>
      <w:pPr>
        <w:ind w:left="6457" w:hanging="240"/>
      </w:pPr>
      <w:rPr>
        <w:rFonts w:hint="default"/>
      </w:rPr>
    </w:lvl>
    <w:lvl w:ilvl="5" w:tplc="260E476A">
      <w:start w:val="1"/>
      <w:numFmt w:val="bullet"/>
      <w:lvlText w:val="•"/>
      <w:lvlJc w:val="left"/>
      <w:pPr>
        <w:ind w:left="7042" w:hanging="240"/>
      </w:pPr>
      <w:rPr>
        <w:rFonts w:hint="default"/>
      </w:rPr>
    </w:lvl>
    <w:lvl w:ilvl="6" w:tplc="35EE353A">
      <w:start w:val="1"/>
      <w:numFmt w:val="bullet"/>
      <w:lvlText w:val="•"/>
      <w:lvlJc w:val="left"/>
      <w:pPr>
        <w:ind w:left="7626" w:hanging="240"/>
      </w:pPr>
      <w:rPr>
        <w:rFonts w:hint="default"/>
      </w:rPr>
    </w:lvl>
    <w:lvl w:ilvl="7" w:tplc="4D367C5E">
      <w:start w:val="1"/>
      <w:numFmt w:val="bullet"/>
      <w:lvlText w:val="•"/>
      <w:lvlJc w:val="left"/>
      <w:pPr>
        <w:ind w:left="8211" w:hanging="240"/>
      </w:pPr>
      <w:rPr>
        <w:rFonts w:hint="default"/>
      </w:rPr>
    </w:lvl>
    <w:lvl w:ilvl="8" w:tplc="BED445D0">
      <w:start w:val="1"/>
      <w:numFmt w:val="bullet"/>
      <w:lvlText w:val="•"/>
      <w:lvlJc w:val="left"/>
      <w:pPr>
        <w:ind w:left="8795" w:hanging="240"/>
      </w:pPr>
      <w:rPr>
        <w:rFonts w:hint="default"/>
      </w:rPr>
    </w:lvl>
  </w:abstractNum>
  <w:abstractNum w:abstractNumId="21" w15:restartNumberingAfterBreak="0">
    <w:nsid w:val="74AA7B73"/>
    <w:multiLevelType w:val="multilevel"/>
    <w:tmpl w:val="E5745524"/>
    <w:lvl w:ilvl="0">
      <w:start w:val="11"/>
      <w:numFmt w:val="decimal"/>
      <w:lvlText w:val="%1"/>
      <w:lvlJc w:val="left"/>
      <w:pPr>
        <w:ind w:left="104" w:hanging="584"/>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584"/>
      </w:pPr>
      <w:rPr>
        <w:rFonts w:hint="default"/>
      </w:rPr>
    </w:lvl>
    <w:lvl w:ilvl="3">
      <w:start w:val="1"/>
      <w:numFmt w:val="bullet"/>
      <w:lvlText w:val="•"/>
      <w:lvlJc w:val="left"/>
      <w:pPr>
        <w:ind w:left="3059" w:hanging="584"/>
      </w:pPr>
      <w:rPr>
        <w:rFonts w:hint="default"/>
      </w:rPr>
    </w:lvl>
    <w:lvl w:ilvl="4">
      <w:start w:val="1"/>
      <w:numFmt w:val="bullet"/>
      <w:lvlText w:val="•"/>
      <w:lvlJc w:val="left"/>
      <w:pPr>
        <w:ind w:left="4045" w:hanging="584"/>
      </w:pPr>
      <w:rPr>
        <w:rFonts w:hint="default"/>
      </w:rPr>
    </w:lvl>
    <w:lvl w:ilvl="5">
      <w:start w:val="1"/>
      <w:numFmt w:val="bullet"/>
      <w:lvlText w:val="•"/>
      <w:lvlJc w:val="left"/>
      <w:pPr>
        <w:ind w:left="5032" w:hanging="584"/>
      </w:pPr>
      <w:rPr>
        <w:rFonts w:hint="default"/>
      </w:rPr>
    </w:lvl>
    <w:lvl w:ilvl="6">
      <w:start w:val="1"/>
      <w:numFmt w:val="bullet"/>
      <w:lvlText w:val="•"/>
      <w:lvlJc w:val="left"/>
      <w:pPr>
        <w:ind w:left="6018" w:hanging="584"/>
      </w:pPr>
      <w:rPr>
        <w:rFonts w:hint="default"/>
      </w:rPr>
    </w:lvl>
    <w:lvl w:ilvl="7">
      <w:start w:val="1"/>
      <w:numFmt w:val="bullet"/>
      <w:lvlText w:val="•"/>
      <w:lvlJc w:val="left"/>
      <w:pPr>
        <w:ind w:left="7005" w:hanging="584"/>
      </w:pPr>
      <w:rPr>
        <w:rFonts w:hint="default"/>
      </w:rPr>
    </w:lvl>
    <w:lvl w:ilvl="8">
      <w:start w:val="1"/>
      <w:numFmt w:val="bullet"/>
      <w:lvlText w:val="•"/>
      <w:lvlJc w:val="left"/>
      <w:pPr>
        <w:ind w:left="7991" w:hanging="584"/>
      </w:pPr>
      <w:rPr>
        <w:rFonts w:hint="default"/>
      </w:rPr>
    </w:lvl>
  </w:abstractNum>
  <w:abstractNum w:abstractNumId="22" w15:restartNumberingAfterBreak="0">
    <w:nsid w:val="756902F3"/>
    <w:multiLevelType w:val="multilevel"/>
    <w:tmpl w:val="83ACBB70"/>
    <w:lvl w:ilvl="0">
      <w:start w:val="1"/>
      <w:numFmt w:val="decimal"/>
      <w:lvlText w:val="%1"/>
      <w:lvlJc w:val="left"/>
      <w:pPr>
        <w:ind w:left="104" w:hanging="440"/>
      </w:pPr>
      <w:rPr>
        <w:rFonts w:cs="Times New Roman" w:hint="default"/>
      </w:rPr>
    </w:lvl>
    <w:lvl w:ilvl="1">
      <w:start w:val="1"/>
      <w:numFmt w:val="decimal"/>
      <w:suff w:val="space"/>
      <w:lvlText w:val="%1.%2."/>
      <w:lvlJc w:val="left"/>
      <w:rPr>
        <w:rFonts w:ascii="Times New Roman" w:eastAsia="Times New Roman" w:hAnsi="Times New Roman" w:cs="Times New Roman" w:hint="default"/>
        <w:w w:val="100"/>
        <w:sz w:val="24"/>
        <w:szCs w:val="24"/>
      </w:rPr>
    </w:lvl>
    <w:lvl w:ilvl="2">
      <w:start w:val="1"/>
      <w:numFmt w:val="bullet"/>
      <w:lvlText w:val="•"/>
      <w:lvlJc w:val="left"/>
      <w:pPr>
        <w:ind w:left="2072" w:hanging="440"/>
      </w:pPr>
      <w:rPr>
        <w:rFonts w:hint="default"/>
      </w:rPr>
    </w:lvl>
    <w:lvl w:ilvl="3">
      <w:start w:val="1"/>
      <w:numFmt w:val="bullet"/>
      <w:lvlText w:val="•"/>
      <w:lvlJc w:val="left"/>
      <w:pPr>
        <w:ind w:left="3059" w:hanging="440"/>
      </w:pPr>
      <w:rPr>
        <w:rFonts w:hint="default"/>
      </w:rPr>
    </w:lvl>
    <w:lvl w:ilvl="4">
      <w:start w:val="1"/>
      <w:numFmt w:val="bullet"/>
      <w:lvlText w:val="•"/>
      <w:lvlJc w:val="left"/>
      <w:pPr>
        <w:ind w:left="4045" w:hanging="440"/>
      </w:pPr>
      <w:rPr>
        <w:rFonts w:hint="default"/>
      </w:rPr>
    </w:lvl>
    <w:lvl w:ilvl="5">
      <w:start w:val="1"/>
      <w:numFmt w:val="bullet"/>
      <w:lvlText w:val="•"/>
      <w:lvlJc w:val="left"/>
      <w:pPr>
        <w:ind w:left="5032" w:hanging="440"/>
      </w:pPr>
      <w:rPr>
        <w:rFonts w:hint="default"/>
      </w:rPr>
    </w:lvl>
    <w:lvl w:ilvl="6">
      <w:start w:val="1"/>
      <w:numFmt w:val="bullet"/>
      <w:lvlText w:val="•"/>
      <w:lvlJc w:val="left"/>
      <w:pPr>
        <w:ind w:left="6018" w:hanging="440"/>
      </w:pPr>
      <w:rPr>
        <w:rFonts w:hint="default"/>
      </w:rPr>
    </w:lvl>
    <w:lvl w:ilvl="7">
      <w:start w:val="1"/>
      <w:numFmt w:val="bullet"/>
      <w:lvlText w:val="•"/>
      <w:lvlJc w:val="left"/>
      <w:pPr>
        <w:ind w:left="7005" w:hanging="440"/>
      </w:pPr>
      <w:rPr>
        <w:rFonts w:hint="default"/>
      </w:rPr>
    </w:lvl>
    <w:lvl w:ilvl="8">
      <w:start w:val="1"/>
      <w:numFmt w:val="bullet"/>
      <w:lvlText w:val="•"/>
      <w:lvlJc w:val="left"/>
      <w:pPr>
        <w:ind w:left="7991" w:hanging="440"/>
      </w:pPr>
      <w:rPr>
        <w:rFonts w:hint="default"/>
      </w:rPr>
    </w:lvl>
  </w:abstractNum>
  <w:abstractNum w:abstractNumId="23" w15:restartNumberingAfterBreak="0">
    <w:nsid w:val="769873A3"/>
    <w:multiLevelType w:val="multilevel"/>
    <w:tmpl w:val="E398B9E2"/>
    <w:lvl w:ilvl="0">
      <w:start w:val="8"/>
      <w:numFmt w:val="decimal"/>
      <w:lvlText w:val="%1"/>
      <w:lvlJc w:val="left"/>
      <w:pPr>
        <w:ind w:left="104" w:hanging="557"/>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557"/>
      </w:pPr>
      <w:rPr>
        <w:rFonts w:hint="default"/>
      </w:rPr>
    </w:lvl>
    <w:lvl w:ilvl="3">
      <w:start w:val="1"/>
      <w:numFmt w:val="bullet"/>
      <w:lvlText w:val="•"/>
      <w:lvlJc w:val="left"/>
      <w:pPr>
        <w:ind w:left="3059" w:hanging="557"/>
      </w:pPr>
      <w:rPr>
        <w:rFonts w:hint="default"/>
      </w:rPr>
    </w:lvl>
    <w:lvl w:ilvl="4">
      <w:start w:val="1"/>
      <w:numFmt w:val="bullet"/>
      <w:lvlText w:val="•"/>
      <w:lvlJc w:val="left"/>
      <w:pPr>
        <w:ind w:left="4045" w:hanging="557"/>
      </w:pPr>
      <w:rPr>
        <w:rFonts w:hint="default"/>
      </w:rPr>
    </w:lvl>
    <w:lvl w:ilvl="5">
      <w:start w:val="1"/>
      <w:numFmt w:val="bullet"/>
      <w:lvlText w:val="•"/>
      <w:lvlJc w:val="left"/>
      <w:pPr>
        <w:ind w:left="5032" w:hanging="557"/>
      </w:pPr>
      <w:rPr>
        <w:rFonts w:hint="default"/>
      </w:rPr>
    </w:lvl>
    <w:lvl w:ilvl="6">
      <w:start w:val="1"/>
      <w:numFmt w:val="bullet"/>
      <w:lvlText w:val="•"/>
      <w:lvlJc w:val="left"/>
      <w:pPr>
        <w:ind w:left="6018" w:hanging="557"/>
      </w:pPr>
      <w:rPr>
        <w:rFonts w:hint="default"/>
      </w:rPr>
    </w:lvl>
    <w:lvl w:ilvl="7">
      <w:start w:val="1"/>
      <w:numFmt w:val="bullet"/>
      <w:lvlText w:val="•"/>
      <w:lvlJc w:val="left"/>
      <w:pPr>
        <w:ind w:left="7005" w:hanging="557"/>
      </w:pPr>
      <w:rPr>
        <w:rFonts w:hint="default"/>
      </w:rPr>
    </w:lvl>
    <w:lvl w:ilvl="8">
      <w:start w:val="1"/>
      <w:numFmt w:val="bullet"/>
      <w:lvlText w:val="•"/>
      <w:lvlJc w:val="left"/>
      <w:pPr>
        <w:ind w:left="7991" w:hanging="557"/>
      </w:pPr>
      <w:rPr>
        <w:rFonts w:hint="default"/>
      </w:rPr>
    </w:lvl>
  </w:abstractNum>
  <w:abstractNum w:abstractNumId="24" w15:restartNumberingAfterBreak="0">
    <w:nsid w:val="7D602C70"/>
    <w:multiLevelType w:val="multilevel"/>
    <w:tmpl w:val="5DB42812"/>
    <w:lvl w:ilvl="0">
      <w:start w:val="2"/>
      <w:numFmt w:val="decimal"/>
      <w:lvlText w:val="%1"/>
      <w:lvlJc w:val="left"/>
      <w:pPr>
        <w:ind w:left="513" w:hanging="410"/>
      </w:pPr>
      <w:rPr>
        <w:rFonts w:cs="Times New Roman" w:hint="default"/>
      </w:rPr>
    </w:lvl>
    <w:lvl w:ilvl="1">
      <w:start w:val="2"/>
      <w:numFmt w:val="decimal"/>
      <w:lvlText w:val="%1.%2."/>
      <w:lvlJc w:val="left"/>
      <w:pPr>
        <w:ind w:left="513" w:hanging="410"/>
      </w:pPr>
      <w:rPr>
        <w:rFonts w:ascii="Times New Roman" w:eastAsia="Times New Roman" w:hAnsi="Times New Roman" w:cs="Times New Roman" w:hint="default"/>
        <w:spacing w:val="-3"/>
        <w:w w:val="100"/>
        <w:sz w:val="24"/>
        <w:szCs w:val="24"/>
      </w:rPr>
    </w:lvl>
    <w:lvl w:ilvl="2">
      <w:start w:val="1"/>
      <w:numFmt w:val="decimal"/>
      <w:suff w:val="space"/>
      <w:lvlText w:val="%1.%2.%3."/>
      <w:lvlJc w:val="left"/>
      <w:rPr>
        <w:rFonts w:ascii="Times New Roman" w:eastAsia="Times New Roman" w:hAnsi="Times New Roman" w:cs="Times New Roman" w:hint="default"/>
        <w:spacing w:val="0"/>
        <w:w w:val="100"/>
        <w:sz w:val="24"/>
        <w:szCs w:val="24"/>
      </w:rPr>
    </w:lvl>
    <w:lvl w:ilvl="3">
      <w:start w:val="1"/>
      <w:numFmt w:val="bullet"/>
      <w:lvlText w:val="•"/>
      <w:lvlJc w:val="left"/>
      <w:pPr>
        <w:ind w:left="2618" w:hanging="590"/>
      </w:pPr>
      <w:rPr>
        <w:rFonts w:hint="default"/>
      </w:rPr>
    </w:lvl>
    <w:lvl w:ilvl="4">
      <w:start w:val="1"/>
      <w:numFmt w:val="bullet"/>
      <w:lvlText w:val="•"/>
      <w:lvlJc w:val="left"/>
      <w:pPr>
        <w:ind w:left="3668" w:hanging="590"/>
      </w:pPr>
      <w:rPr>
        <w:rFonts w:hint="default"/>
      </w:rPr>
    </w:lvl>
    <w:lvl w:ilvl="5">
      <w:start w:val="1"/>
      <w:numFmt w:val="bullet"/>
      <w:lvlText w:val="•"/>
      <w:lvlJc w:val="left"/>
      <w:pPr>
        <w:ind w:left="4717" w:hanging="590"/>
      </w:pPr>
      <w:rPr>
        <w:rFonts w:hint="default"/>
      </w:rPr>
    </w:lvl>
    <w:lvl w:ilvl="6">
      <w:start w:val="1"/>
      <w:numFmt w:val="bullet"/>
      <w:lvlText w:val="•"/>
      <w:lvlJc w:val="left"/>
      <w:pPr>
        <w:ind w:left="5766" w:hanging="590"/>
      </w:pPr>
      <w:rPr>
        <w:rFonts w:hint="default"/>
      </w:rPr>
    </w:lvl>
    <w:lvl w:ilvl="7">
      <w:start w:val="1"/>
      <w:numFmt w:val="bullet"/>
      <w:lvlText w:val="•"/>
      <w:lvlJc w:val="left"/>
      <w:pPr>
        <w:ind w:left="6816" w:hanging="590"/>
      </w:pPr>
      <w:rPr>
        <w:rFonts w:hint="default"/>
      </w:rPr>
    </w:lvl>
    <w:lvl w:ilvl="8">
      <w:start w:val="1"/>
      <w:numFmt w:val="bullet"/>
      <w:lvlText w:val="•"/>
      <w:lvlJc w:val="left"/>
      <w:pPr>
        <w:ind w:left="7865" w:hanging="590"/>
      </w:pPr>
      <w:rPr>
        <w:rFonts w:hint="default"/>
      </w:rPr>
    </w:lvl>
  </w:abstractNum>
  <w:num w:numId="1">
    <w:abstractNumId w:val="7"/>
  </w:num>
  <w:num w:numId="2">
    <w:abstractNumId w:val="6"/>
  </w:num>
  <w:num w:numId="3">
    <w:abstractNumId w:val="10"/>
  </w:num>
  <w:num w:numId="4">
    <w:abstractNumId w:val="21"/>
  </w:num>
  <w:num w:numId="5">
    <w:abstractNumId w:val="19"/>
  </w:num>
  <w:num w:numId="6">
    <w:abstractNumId w:val="14"/>
  </w:num>
  <w:num w:numId="7">
    <w:abstractNumId w:val="16"/>
  </w:num>
  <w:num w:numId="8">
    <w:abstractNumId w:val="23"/>
  </w:num>
  <w:num w:numId="9">
    <w:abstractNumId w:val="12"/>
  </w:num>
  <w:num w:numId="10">
    <w:abstractNumId w:val="3"/>
  </w:num>
  <w:num w:numId="11">
    <w:abstractNumId w:val="1"/>
  </w:num>
  <w:num w:numId="12">
    <w:abstractNumId w:val="4"/>
  </w:num>
  <w:num w:numId="13">
    <w:abstractNumId w:val="9"/>
  </w:num>
  <w:num w:numId="14">
    <w:abstractNumId w:val="15"/>
  </w:num>
  <w:num w:numId="15">
    <w:abstractNumId w:val="11"/>
  </w:num>
  <w:num w:numId="16">
    <w:abstractNumId w:val="0"/>
  </w:num>
  <w:num w:numId="17">
    <w:abstractNumId w:val="24"/>
  </w:num>
  <w:num w:numId="18">
    <w:abstractNumId w:val="18"/>
  </w:num>
  <w:num w:numId="19">
    <w:abstractNumId w:val="22"/>
  </w:num>
  <w:num w:numId="20">
    <w:abstractNumId w:val="20"/>
  </w:num>
  <w:num w:numId="21">
    <w:abstractNumId w:val="8"/>
  </w:num>
  <w:num w:numId="22">
    <w:abstractNumId w:val="2"/>
  </w:num>
  <w:num w:numId="23">
    <w:abstractNumId w:val="13"/>
  </w:num>
  <w:num w:numId="24">
    <w:abstractNumId w:val="5"/>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AD7AD0"/>
    <w:rsid w:val="00015582"/>
    <w:rsid w:val="000305CA"/>
    <w:rsid w:val="00062939"/>
    <w:rsid w:val="00067E31"/>
    <w:rsid w:val="000758D5"/>
    <w:rsid w:val="000A612C"/>
    <w:rsid w:val="000C0DB2"/>
    <w:rsid w:val="000E46CA"/>
    <w:rsid w:val="00124D8F"/>
    <w:rsid w:val="00131AB2"/>
    <w:rsid w:val="00131C1B"/>
    <w:rsid w:val="001362FB"/>
    <w:rsid w:val="00164B23"/>
    <w:rsid w:val="001A255A"/>
    <w:rsid w:val="001D1CB7"/>
    <w:rsid w:val="00210A17"/>
    <w:rsid w:val="002416DE"/>
    <w:rsid w:val="00245BCA"/>
    <w:rsid w:val="0025128D"/>
    <w:rsid w:val="00286AF0"/>
    <w:rsid w:val="00296351"/>
    <w:rsid w:val="00301395"/>
    <w:rsid w:val="00315DA7"/>
    <w:rsid w:val="00316564"/>
    <w:rsid w:val="003229A7"/>
    <w:rsid w:val="00334F5E"/>
    <w:rsid w:val="003557FF"/>
    <w:rsid w:val="00360723"/>
    <w:rsid w:val="0037319D"/>
    <w:rsid w:val="00386AB5"/>
    <w:rsid w:val="00394329"/>
    <w:rsid w:val="003B7E3A"/>
    <w:rsid w:val="003C240D"/>
    <w:rsid w:val="003E085F"/>
    <w:rsid w:val="003E1214"/>
    <w:rsid w:val="003E7A68"/>
    <w:rsid w:val="00401DF4"/>
    <w:rsid w:val="00415163"/>
    <w:rsid w:val="00425338"/>
    <w:rsid w:val="00435B18"/>
    <w:rsid w:val="00453ABA"/>
    <w:rsid w:val="00465F5E"/>
    <w:rsid w:val="004877D9"/>
    <w:rsid w:val="0048786C"/>
    <w:rsid w:val="004A1568"/>
    <w:rsid w:val="004D7800"/>
    <w:rsid w:val="004D79CA"/>
    <w:rsid w:val="004E25B5"/>
    <w:rsid w:val="004E2AC8"/>
    <w:rsid w:val="00504238"/>
    <w:rsid w:val="0052365A"/>
    <w:rsid w:val="005553ED"/>
    <w:rsid w:val="0057571A"/>
    <w:rsid w:val="005765C9"/>
    <w:rsid w:val="00586A0D"/>
    <w:rsid w:val="005A3DD6"/>
    <w:rsid w:val="005E1577"/>
    <w:rsid w:val="005E1E7E"/>
    <w:rsid w:val="005F276C"/>
    <w:rsid w:val="00615390"/>
    <w:rsid w:val="00625D67"/>
    <w:rsid w:val="00627667"/>
    <w:rsid w:val="00637239"/>
    <w:rsid w:val="0065332A"/>
    <w:rsid w:val="006709BB"/>
    <w:rsid w:val="0067586A"/>
    <w:rsid w:val="00691AC6"/>
    <w:rsid w:val="006A5859"/>
    <w:rsid w:val="006B0DFF"/>
    <w:rsid w:val="006B464F"/>
    <w:rsid w:val="006B76DD"/>
    <w:rsid w:val="00704D2C"/>
    <w:rsid w:val="007056C7"/>
    <w:rsid w:val="007209B1"/>
    <w:rsid w:val="007240B3"/>
    <w:rsid w:val="00743727"/>
    <w:rsid w:val="00762BC1"/>
    <w:rsid w:val="00772A87"/>
    <w:rsid w:val="007B73D2"/>
    <w:rsid w:val="007C21B6"/>
    <w:rsid w:val="007C227C"/>
    <w:rsid w:val="007D5325"/>
    <w:rsid w:val="007D6B88"/>
    <w:rsid w:val="007F2CB3"/>
    <w:rsid w:val="00802A71"/>
    <w:rsid w:val="008039AD"/>
    <w:rsid w:val="008202CE"/>
    <w:rsid w:val="008367D6"/>
    <w:rsid w:val="00856E75"/>
    <w:rsid w:val="0086108B"/>
    <w:rsid w:val="008A6704"/>
    <w:rsid w:val="008C11FA"/>
    <w:rsid w:val="00925D76"/>
    <w:rsid w:val="0093184B"/>
    <w:rsid w:val="00936B0E"/>
    <w:rsid w:val="00940F1B"/>
    <w:rsid w:val="00942E73"/>
    <w:rsid w:val="009502EE"/>
    <w:rsid w:val="00953A9B"/>
    <w:rsid w:val="009562B2"/>
    <w:rsid w:val="00960F78"/>
    <w:rsid w:val="00965D87"/>
    <w:rsid w:val="00993E6C"/>
    <w:rsid w:val="009A3526"/>
    <w:rsid w:val="009E29B4"/>
    <w:rsid w:val="00A06714"/>
    <w:rsid w:val="00A119C0"/>
    <w:rsid w:val="00A17905"/>
    <w:rsid w:val="00A21BCA"/>
    <w:rsid w:val="00A27A15"/>
    <w:rsid w:val="00A619DA"/>
    <w:rsid w:val="00A641C4"/>
    <w:rsid w:val="00A66F51"/>
    <w:rsid w:val="00A767BB"/>
    <w:rsid w:val="00A80DB8"/>
    <w:rsid w:val="00A90DFA"/>
    <w:rsid w:val="00A94FEB"/>
    <w:rsid w:val="00AA05DC"/>
    <w:rsid w:val="00AD7AD0"/>
    <w:rsid w:val="00AE52EC"/>
    <w:rsid w:val="00B039A7"/>
    <w:rsid w:val="00B1011A"/>
    <w:rsid w:val="00B104F3"/>
    <w:rsid w:val="00B117BA"/>
    <w:rsid w:val="00B179CD"/>
    <w:rsid w:val="00B31D81"/>
    <w:rsid w:val="00B970FC"/>
    <w:rsid w:val="00BA483D"/>
    <w:rsid w:val="00BB2658"/>
    <w:rsid w:val="00BC1C82"/>
    <w:rsid w:val="00BF0F5D"/>
    <w:rsid w:val="00BF5AAF"/>
    <w:rsid w:val="00C059FA"/>
    <w:rsid w:val="00C061C8"/>
    <w:rsid w:val="00C4553D"/>
    <w:rsid w:val="00C5185A"/>
    <w:rsid w:val="00C51EAC"/>
    <w:rsid w:val="00C70BF5"/>
    <w:rsid w:val="00C710EC"/>
    <w:rsid w:val="00C77F1B"/>
    <w:rsid w:val="00C82A6B"/>
    <w:rsid w:val="00C82C3A"/>
    <w:rsid w:val="00C93F02"/>
    <w:rsid w:val="00D13106"/>
    <w:rsid w:val="00D272E8"/>
    <w:rsid w:val="00D70D62"/>
    <w:rsid w:val="00D74CF1"/>
    <w:rsid w:val="00D80332"/>
    <w:rsid w:val="00D973C6"/>
    <w:rsid w:val="00DA214D"/>
    <w:rsid w:val="00DA266C"/>
    <w:rsid w:val="00DB45BF"/>
    <w:rsid w:val="00E01B6F"/>
    <w:rsid w:val="00E23A14"/>
    <w:rsid w:val="00E33996"/>
    <w:rsid w:val="00E4091C"/>
    <w:rsid w:val="00E45445"/>
    <w:rsid w:val="00E50C89"/>
    <w:rsid w:val="00E52940"/>
    <w:rsid w:val="00E55F84"/>
    <w:rsid w:val="00EA1B5B"/>
    <w:rsid w:val="00EA3222"/>
    <w:rsid w:val="00EA7A3A"/>
    <w:rsid w:val="00EB665D"/>
    <w:rsid w:val="00EC431E"/>
    <w:rsid w:val="00EE0806"/>
    <w:rsid w:val="00EF64E0"/>
    <w:rsid w:val="00F02A46"/>
    <w:rsid w:val="00F03F7F"/>
    <w:rsid w:val="00F16F0A"/>
    <w:rsid w:val="00F41795"/>
    <w:rsid w:val="00F44080"/>
    <w:rsid w:val="00F44A25"/>
    <w:rsid w:val="00F61F0E"/>
    <w:rsid w:val="00FD37C2"/>
    <w:rsid w:val="00FE3011"/>
    <w:rsid w:val="00FE514D"/>
    <w:rsid w:val="00FE6CA8"/>
    <w:rsid w:val="00FE7265"/>
    <w:rsid w:val="00FF3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CF6BE49-CF0A-47F7-96D9-907AC402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01B6F"/>
    <w:pPr>
      <w:widowControl w:val="0"/>
    </w:pPr>
    <w:rPr>
      <w:rFonts w:ascii="Times New Roman" w:hAnsi="Times New Roman"/>
      <w:sz w:val="24"/>
      <w:szCs w:val="22"/>
      <w:lang w:eastAsia="en-US"/>
    </w:rPr>
  </w:style>
  <w:style w:type="paragraph" w:styleId="1">
    <w:name w:val="heading 1"/>
    <w:basedOn w:val="a0"/>
    <w:link w:val="10"/>
    <w:uiPriority w:val="99"/>
    <w:qFormat/>
    <w:rsid w:val="007056C7"/>
    <w:pPr>
      <w:keepNext/>
      <w:widowControl/>
      <w:numPr>
        <w:numId w:val="25"/>
      </w:numPr>
      <w:tabs>
        <w:tab w:val="left" w:pos="426"/>
      </w:tabs>
      <w:spacing w:before="120" w:after="120"/>
      <w:ind w:left="0"/>
      <w:jc w:val="center"/>
      <w:outlineLvl w:val="0"/>
    </w:pPr>
    <w:rPr>
      <w:b/>
      <w:szCs w:val="24"/>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7056C7"/>
    <w:rPr>
      <w:rFonts w:ascii="Times New Roman" w:hAnsi="Times New Roman"/>
      <w:b/>
      <w:sz w:val="24"/>
      <w:lang w:val="ru-RU"/>
    </w:rPr>
  </w:style>
  <w:style w:type="table" w:customStyle="1" w:styleId="TableNormal1">
    <w:name w:val="Table Normal1"/>
    <w:uiPriority w:val="99"/>
    <w:semiHidden/>
    <w:rsid w:val="00E4091C"/>
    <w:pPr>
      <w:widowControl w:val="0"/>
    </w:pPr>
    <w:rPr>
      <w:sz w:val="22"/>
      <w:szCs w:val="22"/>
      <w:lang w:val="en-US" w:eastAsia="en-US"/>
    </w:rPr>
    <w:tblPr>
      <w:tblCellMar>
        <w:top w:w="0" w:type="dxa"/>
        <w:left w:w="0" w:type="dxa"/>
        <w:bottom w:w="0" w:type="dxa"/>
        <w:right w:w="0" w:type="dxa"/>
      </w:tblCellMar>
    </w:tblPr>
  </w:style>
  <w:style w:type="table" w:styleId="a4">
    <w:name w:val="Table Grid"/>
    <w:basedOn w:val="a2"/>
    <w:uiPriority w:val="99"/>
    <w:rsid w:val="00FE5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rsid w:val="00B104F3"/>
    <w:pPr>
      <w:tabs>
        <w:tab w:val="center" w:pos="4677"/>
        <w:tab w:val="right" w:pos="9355"/>
      </w:tabs>
    </w:pPr>
  </w:style>
  <w:style w:type="character" w:customStyle="1" w:styleId="a6">
    <w:name w:val="Верхний колонтитул Знак"/>
    <w:basedOn w:val="a1"/>
    <w:link w:val="a5"/>
    <w:uiPriority w:val="99"/>
    <w:rsid w:val="00B104F3"/>
    <w:rPr>
      <w:rFonts w:cs="Times New Roman"/>
    </w:rPr>
  </w:style>
  <w:style w:type="paragraph" w:styleId="a7">
    <w:name w:val="footer"/>
    <w:basedOn w:val="a0"/>
    <w:link w:val="a8"/>
    <w:uiPriority w:val="99"/>
    <w:rsid w:val="00B104F3"/>
    <w:pPr>
      <w:tabs>
        <w:tab w:val="center" w:pos="4677"/>
        <w:tab w:val="right" w:pos="9355"/>
      </w:tabs>
    </w:pPr>
  </w:style>
  <w:style w:type="character" w:customStyle="1" w:styleId="a8">
    <w:name w:val="Нижний колонтитул Знак"/>
    <w:basedOn w:val="a1"/>
    <w:link w:val="a7"/>
    <w:uiPriority w:val="99"/>
    <w:rsid w:val="00B104F3"/>
    <w:rPr>
      <w:rFonts w:cs="Times New Roman"/>
    </w:rPr>
  </w:style>
  <w:style w:type="paragraph" w:customStyle="1" w:styleId="a">
    <w:name w:val="Абзац Договора"/>
    <w:basedOn w:val="a0"/>
    <w:autoRedefine/>
    <w:uiPriority w:val="99"/>
    <w:rsid w:val="00FE3011"/>
    <w:pPr>
      <w:widowControl/>
      <w:numPr>
        <w:ilvl w:val="1"/>
        <w:numId w:val="25"/>
      </w:numPr>
      <w:spacing w:after="60"/>
      <w:jc w:val="both"/>
    </w:pPr>
    <w:rPr>
      <w:rFonts w:eastAsia="Times New Roman"/>
      <w:szCs w:val="20"/>
      <w:lang w:eastAsia="ru-RU"/>
    </w:rPr>
  </w:style>
  <w:style w:type="paragraph" w:customStyle="1" w:styleId="2">
    <w:name w:val="Абзац_2 Договора"/>
    <w:basedOn w:val="a"/>
    <w:autoRedefine/>
    <w:uiPriority w:val="99"/>
    <w:rsid w:val="00E01B6F"/>
    <w:pPr>
      <w:numPr>
        <w:ilvl w:val="2"/>
      </w:numPr>
      <w:tabs>
        <w:tab w:val="clear" w:pos="709"/>
        <w:tab w:val="num" w:pos="1276"/>
      </w:tabs>
      <w:spacing w:after="0"/>
      <w:ind w:left="567"/>
    </w:pPr>
  </w:style>
  <w:style w:type="character" w:styleId="a9">
    <w:name w:val="annotation reference"/>
    <w:basedOn w:val="a1"/>
    <w:uiPriority w:val="99"/>
    <w:semiHidden/>
    <w:rsid w:val="004877D9"/>
    <w:rPr>
      <w:rFonts w:cs="Times New Roman"/>
      <w:sz w:val="16"/>
      <w:szCs w:val="16"/>
    </w:rPr>
  </w:style>
  <w:style w:type="paragraph" w:styleId="aa">
    <w:name w:val="annotation text"/>
    <w:basedOn w:val="a0"/>
    <w:link w:val="ab"/>
    <w:uiPriority w:val="99"/>
    <w:semiHidden/>
    <w:rsid w:val="004877D9"/>
    <w:rPr>
      <w:sz w:val="20"/>
      <w:szCs w:val="20"/>
    </w:rPr>
  </w:style>
  <w:style w:type="character" w:customStyle="1" w:styleId="ab">
    <w:name w:val="Текст примечания Знак"/>
    <w:basedOn w:val="a1"/>
    <w:link w:val="aa"/>
    <w:uiPriority w:val="99"/>
    <w:semiHidden/>
    <w:rsid w:val="004877D9"/>
    <w:rPr>
      <w:rFonts w:cs="Times New Roman"/>
      <w:sz w:val="20"/>
      <w:szCs w:val="20"/>
    </w:rPr>
  </w:style>
  <w:style w:type="paragraph" w:styleId="ac">
    <w:name w:val="annotation subject"/>
    <w:basedOn w:val="aa"/>
    <w:next w:val="aa"/>
    <w:link w:val="ad"/>
    <w:uiPriority w:val="99"/>
    <w:semiHidden/>
    <w:rsid w:val="004877D9"/>
    <w:rPr>
      <w:b/>
      <w:bCs/>
    </w:rPr>
  </w:style>
  <w:style w:type="character" w:customStyle="1" w:styleId="ad">
    <w:name w:val="Тема примечания Знак"/>
    <w:basedOn w:val="ab"/>
    <w:link w:val="ac"/>
    <w:uiPriority w:val="99"/>
    <w:semiHidden/>
    <w:rsid w:val="004877D9"/>
    <w:rPr>
      <w:rFonts w:cs="Times New Roman"/>
      <w:b/>
      <w:bCs/>
      <w:sz w:val="20"/>
      <w:szCs w:val="20"/>
    </w:rPr>
  </w:style>
  <w:style w:type="paragraph" w:styleId="ae">
    <w:name w:val="Balloon Text"/>
    <w:basedOn w:val="a0"/>
    <w:link w:val="af"/>
    <w:uiPriority w:val="99"/>
    <w:semiHidden/>
    <w:rsid w:val="004877D9"/>
    <w:rPr>
      <w:rFonts w:ascii="Tahoma" w:hAnsi="Tahoma" w:cs="Tahoma"/>
      <w:sz w:val="16"/>
      <w:szCs w:val="16"/>
    </w:rPr>
  </w:style>
  <w:style w:type="character" w:customStyle="1" w:styleId="af">
    <w:name w:val="Текст выноски Знак"/>
    <w:basedOn w:val="a1"/>
    <w:link w:val="ae"/>
    <w:uiPriority w:val="99"/>
    <w:semiHidden/>
    <w:rsid w:val="004877D9"/>
    <w:rPr>
      <w:rFonts w:ascii="Tahoma" w:hAnsi="Tahoma" w:cs="Tahoma"/>
      <w:sz w:val="16"/>
      <w:szCs w:val="16"/>
    </w:rPr>
  </w:style>
  <w:style w:type="paragraph" w:customStyle="1" w:styleId="11">
    <w:name w:val="Обычный1"/>
    <w:uiPriority w:val="99"/>
    <w:rsid w:val="000A612C"/>
    <w:pPr>
      <w:autoSpaceDE w:val="0"/>
      <w:autoSpaceDN w:val="0"/>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661413">
      <w:marLeft w:val="0"/>
      <w:marRight w:val="0"/>
      <w:marTop w:val="0"/>
      <w:marBottom w:val="0"/>
      <w:divBdr>
        <w:top w:val="none" w:sz="0" w:space="0" w:color="auto"/>
        <w:left w:val="none" w:sz="0" w:space="0" w:color="auto"/>
        <w:bottom w:val="none" w:sz="0" w:space="0" w:color="auto"/>
        <w:right w:val="none" w:sz="0" w:space="0" w:color="auto"/>
      </w:divBdr>
    </w:div>
    <w:div w:id="1218661414">
      <w:marLeft w:val="0"/>
      <w:marRight w:val="0"/>
      <w:marTop w:val="0"/>
      <w:marBottom w:val="0"/>
      <w:divBdr>
        <w:top w:val="none" w:sz="0" w:space="0" w:color="auto"/>
        <w:left w:val="none" w:sz="0" w:space="0" w:color="auto"/>
        <w:bottom w:val="none" w:sz="0" w:space="0" w:color="auto"/>
        <w:right w:val="none" w:sz="0" w:space="0" w:color="auto"/>
      </w:divBdr>
    </w:div>
    <w:div w:id="12186614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153D11-8282-47A0-867C-3F6AD4BD2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4620</Words>
  <Characters>26339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Договор №  1-А</vt:lpstr>
    </vt:vector>
  </TitlesOfParts>
  <Company>ТТТ</Company>
  <LinksUpToDate>false</LinksUpToDate>
  <CharactersWithSpaces>30898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1-А</dc:title>
  <dc:creator>NATASHA</dc:creator>
  <cp:lastModifiedBy>D!akov RePack</cp:lastModifiedBy>
  <cp:revision>4</cp:revision>
  <cp:lastPrinted>2017-04-17T11:34:00Z</cp:lastPrinted>
  <dcterms:created xsi:type="dcterms:W3CDTF">2017-11-10T13:05:00Z</dcterms:created>
  <dcterms:modified xsi:type="dcterms:W3CDTF">2020-02-10T10:01:00Z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vt:lpwstr>
  </property>
</Properties>
</file>